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A8C" w:rsidRDefault="00CC5A8C" w:rsidP="00745156">
      <w:pPr>
        <w:rPr>
          <w:b/>
          <w:bCs/>
          <w:sz w:val="13"/>
        </w:rPr>
      </w:pPr>
    </w:p>
    <w:p w:rsidR="00CC5A8C" w:rsidRDefault="00CC5A8C" w:rsidP="0074515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C5A8C" w:rsidRDefault="00CC5A8C" w:rsidP="0074515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C5A8C" w:rsidRDefault="00CC5A8C" w:rsidP="00745156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C5A8C" w:rsidRDefault="00CC5A8C" w:rsidP="00745156">
      <w:pPr>
        <w:rPr>
          <w:b/>
          <w:bCs/>
        </w:rPr>
      </w:pPr>
    </w:p>
    <w:p w:rsidR="006841F7" w:rsidRDefault="006841F7" w:rsidP="006841F7">
      <w:pPr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УТВЕРЖДЕНО:                                                       </w:t>
      </w:r>
    </w:p>
    <w:p w:rsidR="006841F7" w:rsidRDefault="006841F7" w:rsidP="006841F7">
      <w:pPr>
        <w:jc w:val="right"/>
        <w:rPr>
          <w:rFonts w:eastAsia="Times New Roman"/>
          <w:b/>
          <w:bCs/>
          <w:color w:val="FF0000"/>
        </w:rPr>
      </w:pPr>
      <w:r>
        <w:rPr>
          <w:rFonts w:eastAsia="Times New Roman"/>
          <w:b/>
          <w:bCs/>
        </w:rPr>
        <w:t xml:space="preserve">               Председатель УМС </w:t>
      </w:r>
    </w:p>
    <w:p w:rsidR="006841F7" w:rsidRDefault="006841F7" w:rsidP="006841F7">
      <w:pPr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Факультета искусств</w:t>
      </w:r>
    </w:p>
    <w:p w:rsidR="006841F7" w:rsidRDefault="006841F7" w:rsidP="006841F7">
      <w:pPr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М.Б. Гуров</w:t>
      </w:r>
    </w:p>
    <w:p w:rsidR="00CC5A8C" w:rsidRDefault="00CC5A8C" w:rsidP="00745156">
      <w:pPr>
        <w:rPr>
          <w:b/>
          <w:bCs/>
        </w:rPr>
      </w:pPr>
    </w:p>
    <w:p w:rsidR="00CC5A8C" w:rsidRDefault="00CC5A8C" w:rsidP="00745156">
      <w:pPr>
        <w:ind w:right="27"/>
      </w:pPr>
    </w:p>
    <w:p w:rsidR="00CC5A8C" w:rsidRDefault="00CC5A8C" w:rsidP="00745156">
      <w:pPr>
        <w:ind w:right="27"/>
      </w:pPr>
    </w:p>
    <w:p w:rsidR="00CC5A8C" w:rsidRDefault="00CC5A8C" w:rsidP="00745156">
      <w:pPr>
        <w:ind w:right="27"/>
      </w:pPr>
    </w:p>
    <w:p w:rsidR="00CC5A8C" w:rsidRDefault="00CC5A8C" w:rsidP="00745156">
      <w:pPr>
        <w:ind w:right="27"/>
      </w:pPr>
    </w:p>
    <w:p w:rsidR="00CC5A8C" w:rsidRDefault="00CC5A8C" w:rsidP="00745156">
      <w:pPr>
        <w:ind w:right="27"/>
      </w:pPr>
    </w:p>
    <w:p w:rsidR="00CC5A8C" w:rsidRDefault="00CC5A8C" w:rsidP="00745156">
      <w:pPr>
        <w:ind w:right="27"/>
        <w:rPr>
          <w:b/>
          <w:bCs/>
        </w:rPr>
      </w:pPr>
    </w:p>
    <w:p w:rsidR="00CC5A8C" w:rsidRDefault="00CC5A8C" w:rsidP="00745156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:rsidR="00CC5A8C" w:rsidRDefault="00CC5A8C" w:rsidP="00745156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br/>
        <w:t>УЧЕБНАЯ ПЕДАГОГИЧЕСКАЯ ПРАКТИКА</w:t>
      </w:r>
      <w:r>
        <w:rPr>
          <w:b/>
          <w:bCs/>
          <w:smallCaps/>
        </w:rPr>
        <w:br/>
      </w:r>
    </w:p>
    <w:p w:rsidR="00CC5A8C" w:rsidRPr="004A56BC" w:rsidRDefault="00CC5A8C" w:rsidP="00745156">
      <w:pPr>
        <w:rPr>
          <w:b/>
          <w:bCs/>
        </w:rPr>
      </w:pPr>
    </w:p>
    <w:p w:rsidR="00CC5A8C" w:rsidRPr="004A56BC" w:rsidRDefault="00CC5A8C" w:rsidP="00745156">
      <w:pPr>
        <w:rPr>
          <w:b/>
          <w:bCs/>
        </w:rPr>
      </w:pPr>
    </w:p>
    <w:p w:rsidR="00CC5A8C" w:rsidRPr="004A56BC" w:rsidRDefault="00CC5A8C" w:rsidP="00745156">
      <w:pPr>
        <w:tabs>
          <w:tab w:val="right" w:leader="underscore" w:pos="8505"/>
        </w:tabs>
        <w:ind w:firstLine="567"/>
        <w:rPr>
          <w:b/>
          <w:bCs/>
        </w:rPr>
      </w:pPr>
    </w:p>
    <w:p w:rsidR="00CC5A8C" w:rsidRPr="004A56BC" w:rsidRDefault="00CC5A8C" w:rsidP="00745156">
      <w:pPr>
        <w:tabs>
          <w:tab w:val="right" w:leader="underscore" w:pos="9923"/>
        </w:tabs>
        <w:ind w:right="-142"/>
        <w:rPr>
          <w:b/>
        </w:rPr>
      </w:pPr>
      <w:r w:rsidRPr="004A56BC">
        <w:rPr>
          <w:b/>
          <w:bCs/>
        </w:rPr>
        <w:t xml:space="preserve">Направление подготовки                 </w:t>
      </w:r>
      <w:r>
        <w:rPr>
          <w:b/>
          <w:bCs/>
        </w:rPr>
        <w:t xml:space="preserve">          </w:t>
      </w:r>
      <w:r w:rsidRPr="004A56BC">
        <w:rPr>
          <w:b/>
        </w:rPr>
        <w:t xml:space="preserve">53.04.06 «Музыкознание и музыкально-      </w:t>
      </w:r>
    </w:p>
    <w:p w:rsidR="00CC5A8C" w:rsidRPr="004A56BC" w:rsidRDefault="00CC5A8C" w:rsidP="00745156">
      <w:pPr>
        <w:tabs>
          <w:tab w:val="right" w:leader="underscore" w:pos="9923"/>
        </w:tabs>
        <w:ind w:right="-142"/>
        <w:rPr>
          <w:b/>
          <w:bCs/>
        </w:rPr>
      </w:pPr>
      <w:r>
        <w:rPr>
          <w:b/>
        </w:rPr>
        <w:t xml:space="preserve">                                                                     </w:t>
      </w:r>
      <w:r w:rsidRPr="004A56BC">
        <w:rPr>
          <w:b/>
        </w:rPr>
        <w:t xml:space="preserve"> </w:t>
      </w:r>
      <w:r>
        <w:rPr>
          <w:b/>
        </w:rPr>
        <w:t xml:space="preserve">   </w:t>
      </w:r>
      <w:r w:rsidRPr="004A56BC">
        <w:rPr>
          <w:b/>
        </w:rPr>
        <w:t>прикладное искусство»</w:t>
      </w:r>
    </w:p>
    <w:p w:rsidR="00CC5A8C" w:rsidRPr="004A56BC" w:rsidRDefault="00CC5A8C" w:rsidP="00745156">
      <w:pPr>
        <w:tabs>
          <w:tab w:val="right" w:leader="underscore" w:pos="8505"/>
        </w:tabs>
        <w:rPr>
          <w:b/>
          <w:bCs/>
        </w:rPr>
      </w:pPr>
      <w:r w:rsidRPr="004A56BC">
        <w:rPr>
          <w:b/>
          <w:bCs/>
        </w:rPr>
        <w:t>Программа подготовки</w:t>
      </w:r>
      <w:r>
        <w:rPr>
          <w:b/>
          <w:bCs/>
        </w:rPr>
        <w:t xml:space="preserve">                              </w:t>
      </w:r>
      <w:r w:rsidRPr="004A56BC">
        <w:rPr>
          <w:b/>
          <w:bCs/>
        </w:rPr>
        <w:t>Музыкальная педагогика</w:t>
      </w:r>
    </w:p>
    <w:p w:rsidR="00CC5A8C" w:rsidRDefault="00CC5A8C" w:rsidP="00745156">
      <w:pPr>
        <w:tabs>
          <w:tab w:val="right" w:leader="underscore" w:pos="8505"/>
        </w:tabs>
        <w:ind w:firstLine="567"/>
        <w:rPr>
          <w:b/>
          <w:bCs/>
        </w:rPr>
      </w:pPr>
    </w:p>
    <w:p w:rsidR="00CC5A8C" w:rsidRDefault="00CC5A8C" w:rsidP="00745156">
      <w:pPr>
        <w:tabs>
          <w:tab w:val="right" w:leader="underscore" w:pos="8505"/>
        </w:tabs>
        <w:ind w:firstLine="567"/>
        <w:rPr>
          <w:b/>
          <w:bCs/>
        </w:rPr>
      </w:pPr>
    </w:p>
    <w:p w:rsidR="00CC5A8C" w:rsidRDefault="00CC5A8C" w:rsidP="00745156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    Магистр</w:t>
      </w:r>
    </w:p>
    <w:p w:rsidR="00CC5A8C" w:rsidRDefault="00CC5A8C" w:rsidP="00745156">
      <w:pPr>
        <w:tabs>
          <w:tab w:val="right" w:leader="underscore" w:pos="8505"/>
        </w:tabs>
        <w:rPr>
          <w:b/>
          <w:bCs/>
        </w:rPr>
      </w:pPr>
    </w:p>
    <w:p w:rsidR="00CC5A8C" w:rsidRDefault="00CC5A8C" w:rsidP="00745156">
      <w:pPr>
        <w:rPr>
          <w:b/>
          <w:bCs/>
          <w:vertAlign w:val="superscript"/>
        </w:rPr>
      </w:pPr>
      <w:r>
        <w:rPr>
          <w:b/>
          <w:bCs/>
        </w:rPr>
        <w:t>Форма обучения                                             Очная</w:t>
      </w: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CC5A8C" w:rsidRDefault="00CC5A8C" w:rsidP="00745156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CC5A8C" w:rsidRDefault="00CC5A8C" w:rsidP="00745156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C5A8C" w:rsidRDefault="00CC5A8C" w:rsidP="00745156">
      <w:pPr>
        <w:tabs>
          <w:tab w:val="left" w:pos="708"/>
        </w:tabs>
        <w:rPr>
          <w:b/>
          <w:bCs/>
        </w:rPr>
      </w:pPr>
    </w:p>
    <w:p w:rsidR="00CC5A8C" w:rsidRPr="003252B3" w:rsidRDefault="00CC5A8C" w:rsidP="00CA28E9">
      <w:pPr>
        <w:tabs>
          <w:tab w:val="left" w:pos="708"/>
        </w:tabs>
        <w:ind w:left="-142" w:firstLine="142"/>
        <w:jc w:val="center"/>
        <w:rPr>
          <w:b/>
          <w:bCs/>
          <w:i/>
          <w:iCs/>
        </w:rPr>
      </w:pPr>
      <w:r>
        <w:rPr>
          <w:b/>
        </w:rPr>
        <w:br w:type="page"/>
      </w:r>
      <w:r w:rsidRPr="003252B3">
        <w:rPr>
          <w:b/>
          <w:bCs/>
          <w:i/>
          <w:iCs/>
        </w:rPr>
        <w:lastRenderedPageBreak/>
        <w:t>Вид практики:</w:t>
      </w:r>
      <w:r w:rsidRPr="003252B3">
        <w:rPr>
          <w:bCs/>
          <w:iCs/>
        </w:rPr>
        <w:t xml:space="preserve"> Б2.О.01 (У) учебная педагогическая практика относится к учебным практикам ОПОП </w:t>
      </w:r>
      <w:r w:rsidRPr="003252B3">
        <w:t>магистратуры по направлению подготовки 53.04.06 «Музыкознание и музыкаль</w:t>
      </w:r>
      <w:r>
        <w:t>но-прикладное искусство», программа</w:t>
      </w:r>
      <w:r w:rsidRPr="003252B3">
        <w:t xml:space="preserve"> «Музыкальная педагогика»</w:t>
      </w:r>
      <w:r w:rsidRPr="003252B3">
        <w:rPr>
          <w:bCs/>
          <w:iCs/>
        </w:rPr>
        <w:t>.</w:t>
      </w:r>
    </w:p>
    <w:p w:rsidR="00CC5A8C" w:rsidRPr="003252B3" w:rsidRDefault="00CC5A8C" w:rsidP="00565A15">
      <w:pPr>
        <w:tabs>
          <w:tab w:val="right" w:leader="underscore" w:pos="8505"/>
        </w:tabs>
        <w:ind w:left="284"/>
        <w:jc w:val="both"/>
        <w:rPr>
          <w:b/>
          <w:bCs/>
          <w:i/>
          <w:iCs/>
        </w:rPr>
      </w:pPr>
    </w:p>
    <w:p w:rsidR="00CC5A8C" w:rsidRPr="00B32657" w:rsidRDefault="00CC5A8C" w:rsidP="00E262DC">
      <w:pPr>
        <w:numPr>
          <w:ilvl w:val="0"/>
          <w:numId w:val="10"/>
        </w:numPr>
        <w:tabs>
          <w:tab w:val="clear" w:pos="1069"/>
          <w:tab w:val="num" w:pos="284"/>
          <w:tab w:val="left" w:pos="708"/>
          <w:tab w:val="left" w:pos="993"/>
          <w:tab w:val="right" w:leader="underscore" w:pos="8505"/>
        </w:tabs>
        <w:ind w:left="0" w:firstLine="709"/>
        <w:jc w:val="both"/>
        <w:rPr>
          <w:bCs/>
          <w:szCs w:val="28"/>
        </w:rPr>
      </w:pPr>
      <w:r w:rsidRPr="00B32657">
        <w:rPr>
          <w:b/>
          <w:bCs/>
          <w:i/>
          <w:iCs/>
        </w:rPr>
        <w:t>Цел</w:t>
      </w:r>
      <w:r>
        <w:rPr>
          <w:b/>
          <w:bCs/>
          <w:i/>
          <w:iCs/>
        </w:rPr>
        <w:t>ь</w:t>
      </w:r>
      <w:r w:rsidRPr="00B32657">
        <w:rPr>
          <w:b/>
          <w:bCs/>
          <w:i/>
          <w:iCs/>
        </w:rPr>
        <w:t xml:space="preserve"> </w:t>
      </w:r>
      <w:r w:rsidRPr="00B32657">
        <w:rPr>
          <w:b/>
          <w:bCs/>
          <w:i/>
          <w:szCs w:val="28"/>
        </w:rPr>
        <w:t>учебной педагогической практики</w:t>
      </w:r>
      <w:r w:rsidRPr="00B32657">
        <w:rPr>
          <w:bCs/>
          <w:szCs w:val="28"/>
        </w:rPr>
        <w:t xml:space="preserve">: </w:t>
      </w:r>
      <w:r w:rsidRPr="00B32657">
        <w:rPr>
          <w:bCs/>
        </w:rPr>
        <w:t xml:space="preserve">подготовка магистранта к прохождению </w:t>
      </w:r>
      <w:r>
        <w:rPr>
          <w:bCs/>
        </w:rPr>
        <w:t xml:space="preserve">производственной </w:t>
      </w:r>
      <w:r w:rsidRPr="00B32657">
        <w:rPr>
          <w:bCs/>
        </w:rPr>
        <w:t>(педагогической) практики, достижение практической, психологической, моральной, методической готовности к педагогической, организационной, проектной, просветительской деятельности в системе общего, профессионального, дополнительного, среднего профессионального и высшего музыкального и музыкально-педагогического образования</w:t>
      </w:r>
      <w:r w:rsidRPr="00B32657">
        <w:rPr>
          <w:bCs/>
          <w:szCs w:val="28"/>
        </w:rPr>
        <w:t>.</w:t>
      </w:r>
    </w:p>
    <w:p w:rsidR="00CC5A8C" w:rsidRDefault="00CC5A8C" w:rsidP="00E262DC">
      <w:pPr>
        <w:tabs>
          <w:tab w:val="right" w:leader="underscore" w:pos="8505"/>
        </w:tabs>
        <w:jc w:val="both"/>
        <w:rPr>
          <w:b/>
          <w:szCs w:val="28"/>
        </w:rPr>
      </w:pPr>
    </w:p>
    <w:p w:rsidR="00CC5A8C" w:rsidRPr="008003AA" w:rsidRDefault="00CC5A8C" w:rsidP="00E262DC">
      <w:pPr>
        <w:pStyle w:val="af5"/>
        <w:numPr>
          <w:ilvl w:val="0"/>
          <w:numId w:val="10"/>
        </w:numPr>
        <w:tabs>
          <w:tab w:val="clear" w:pos="1069"/>
          <w:tab w:val="num" w:pos="0"/>
          <w:tab w:val="left" w:pos="284"/>
          <w:tab w:val="left" w:pos="851"/>
          <w:tab w:val="left" w:pos="993"/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760A">
        <w:rPr>
          <w:rFonts w:ascii="Times New Roman" w:hAnsi="Times New Roman"/>
          <w:b/>
          <w:i/>
          <w:sz w:val="24"/>
          <w:szCs w:val="24"/>
        </w:rPr>
        <w:t xml:space="preserve">Задачи </w:t>
      </w:r>
      <w:r w:rsidRPr="000F760A">
        <w:rPr>
          <w:rFonts w:ascii="Times New Roman" w:hAnsi="Times New Roman"/>
          <w:b/>
          <w:bCs/>
          <w:i/>
          <w:sz w:val="24"/>
          <w:szCs w:val="24"/>
        </w:rPr>
        <w:t>учебной педагогической практики</w:t>
      </w:r>
      <w:r w:rsidRPr="001A39F5">
        <w:rPr>
          <w:rFonts w:ascii="Times New Roman" w:hAnsi="Times New Roman"/>
          <w:b/>
          <w:bCs/>
          <w:sz w:val="24"/>
          <w:szCs w:val="24"/>
        </w:rPr>
        <w:t>:</w:t>
      </w:r>
      <w:r w:rsidRPr="001A39F5">
        <w:rPr>
          <w:rFonts w:ascii="Times New Roman" w:hAnsi="Times New Roman"/>
          <w:bCs/>
          <w:sz w:val="24"/>
          <w:szCs w:val="24"/>
        </w:rPr>
        <w:t xml:space="preserve"> </w:t>
      </w:r>
    </w:p>
    <w:p w:rsidR="00CC5A8C" w:rsidRDefault="00CC5A8C" w:rsidP="00E262DC">
      <w:pPr>
        <w:jc w:val="both"/>
      </w:pPr>
      <w:r>
        <w:t xml:space="preserve">- формирование знаний о </w:t>
      </w:r>
      <w:r w:rsidRPr="003252B3">
        <w:t xml:space="preserve"> пр</w:t>
      </w:r>
      <w:r>
        <w:t xml:space="preserve">инципах осуществления музыкально </w:t>
      </w:r>
      <w:r w:rsidRPr="003252B3">
        <w:t>исполнительской деятельности</w:t>
      </w:r>
      <w:r>
        <w:t>; об</w:t>
      </w:r>
      <w:r w:rsidRPr="003252B3">
        <w:t xml:space="preserve"> основны</w:t>
      </w:r>
      <w:r>
        <w:t>х</w:t>
      </w:r>
      <w:r w:rsidRPr="003252B3">
        <w:t xml:space="preserve"> положения</w:t>
      </w:r>
      <w:r>
        <w:t>х</w:t>
      </w:r>
      <w:r w:rsidRPr="003252B3">
        <w:t xml:space="preserve"> и метод</w:t>
      </w:r>
      <w:r>
        <w:t>ах</w:t>
      </w:r>
      <w:r w:rsidRPr="003252B3">
        <w:t xml:space="preserve"> психо</w:t>
      </w:r>
      <w:r>
        <w:t>лого-педагогических наук; теории</w:t>
      </w:r>
      <w:r w:rsidRPr="003252B3">
        <w:t xml:space="preserve"> музыкальной педагогики и психологии  музыкальной деятельности; актуальны</w:t>
      </w:r>
      <w:r>
        <w:t>х проблем</w:t>
      </w:r>
      <w:r w:rsidRPr="003252B3">
        <w:t xml:space="preserve"> и процесс</w:t>
      </w:r>
      <w:r>
        <w:t>ов</w:t>
      </w:r>
      <w:r w:rsidRPr="003252B3">
        <w:t xml:space="preserve"> в области музыкального образования</w:t>
      </w:r>
      <w:r>
        <w:t>;</w:t>
      </w:r>
      <w:r w:rsidRPr="00AC5315">
        <w:t xml:space="preserve"> </w:t>
      </w:r>
      <w:r>
        <w:t xml:space="preserve">о </w:t>
      </w:r>
      <w:r w:rsidRPr="00996EDF">
        <w:t>теоретически</w:t>
      </w:r>
      <w:r>
        <w:t>х принципах</w:t>
      </w:r>
      <w:r w:rsidRPr="00996EDF">
        <w:t>, метод</w:t>
      </w:r>
      <w:r>
        <w:t>ах</w:t>
      </w:r>
      <w:r w:rsidRPr="00996EDF">
        <w:t xml:space="preserve"> и технологи</w:t>
      </w:r>
      <w:r>
        <w:t>ях</w:t>
      </w:r>
      <w:r w:rsidRPr="00996EDF">
        <w:t xml:space="preserve"> организации художественно-творческой деятельности</w:t>
      </w:r>
      <w:r>
        <w:t>.</w:t>
      </w:r>
    </w:p>
    <w:p w:rsidR="00CC5A8C" w:rsidRDefault="00CC5A8C" w:rsidP="00E262DC">
      <w:pPr>
        <w:jc w:val="both"/>
      </w:pPr>
      <w:r>
        <w:t>-</w:t>
      </w:r>
      <w:r w:rsidRPr="00260C3D">
        <w:t xml:space="preserve"> </w:t>
      </w:r>
      <w:r>
        <w:t xml:space="preserve">формирование умений </w:t>
      </w:r>
      <w:r w:rsidRPr="003252B3">
        <w:t xml:space="preserve"> использовать комплекс общепедагогических знаний в своей педагогической деятельности; соотносить психолого-педагогические знания со своей музыкальной деятельностью</w:t>
      </w:r>
      <w:r>
        <w:t>;</w:t>
      </w:r>
    </w:p>
    <w:p w:rsidR="00CC5A8C" w:rsidRDefault="00CC5A8C" w:rsidP="00E262DC">
      <w:pPr>
        <w:jc w:val="both"/>
      </w:pPr>
      <w:r>
        <w:t>- формирование навыков</w:t>
      </w:r>
      <w:r w:rsidRPr="003252B3">
        <w:t xml:space="preserve"> организации своей исполнительской деятельности в различных учреждениях культуры; использования своего творческого потенциала, способностей для осуществления  индивидуальной концертной деятельности</w:t>
      </w:r>
      <w:r>
        <w:t>.</w:t>
      </w:r>
    </w:p>
    <w:p w:rsidR="00CC5A8C" w:rsidRPr="008003AA" w:rsidRDefault="00CC5A8C" w:rsidP="008003AA">
      <w:pPr>
        <w:rPr>
          <w:bCs/>
        </w:rPr>
      </w:pPr>
    </w:p>
    <w:p w:rsidR="00CC5A8C" w:rsidRDefault="00CC5A8C" w:rsidP="00DE2207">
      <w:pPr>
        <w:numPr>
          <w:ilvl w:val="0"/>
          <w:numId w:val="10"/>
        </w:numPr>
        <w:tabs>
          <w:tab w:val="clear" w:pos="1069"/>
          <w:tab w:val="left" w:pos="851"/>
          <w:tab w:val="right" w:leader="underscore" w:pos="8505"/>
        </w:tabs>
        <w:ind w:left="0" w:firstLine="567"/>
        <w:jc w:val="both"/>
        <w:rPr>
          <w:b/>
          <w:bCs/>
          <w:i/>
          <w:iCs/>
        </w:rPr>
      </w:pPr>
      <w:r w:rsidRPr="003252B3">
        <w:rPr>
          <w:b/>
          <w:bCs/>
          <w:i/>
          <w:iCs/>
        </w:rPr>
        <w:t xml:space="preserve">Место практики в структуре ОПОП ВО </w:t>
      </w:r>
    </w:p>
    <w:p w:rsidR="00CC5A8C" w:rsidRDefault="00CC5A8C" w:rsidP="00745156">
      <w:pPr>
        <w:jc w:val="both"/>
      </w:pPr>
      <w:r>
        <w:t xml:space="preserve">        </w:t>
      </w:r>
      <w:r w:rsidRPr="003A2548">
        <w:t xml:space="preserve">Учебная (педагогическая) </w:t>
      </w:r>
      <w:r w:rsidRPr="00745156">
        <w:rPr>
          <w:bCs/>
          <w:color w:val="000000"/>
        </w:rPr>
        <w:t xml:space="preserve">практика </w:t>
      </w:r>
      <w:r w:rsidRPr="00745156">
        <w:rPr>
          <w:color w:val="000000"/>
        </w:rPr>
        <w:t xml:space="preserve">входит в состав цикла практик Блока 2 и относится к обязательной части ОПОП </w:t>
      </w:r>
      <w:r w:rsidRPr="003A2548">
        <w:t>по направлению подготовки 53.04.06 «Музыкознание и музыкальн</w:t>
      </w:r>
      <w:r>
        <w:t>о-прикладное искусство», программе</w:t>
      </w:r>
      <w:r w:rsidRPr="003A2548">
        <w:t xml:space="preserve"> «Музыкальная педагогика».</w:t>
      </w:r>
      <w:r w:rsidRPr="00745156">
        <w:rPr>
          <w:bCs/>
          <w:iCs/>
        </w:rPr>
        <w:t xml:space="preserve"> Учебная педагогическая практика проходит в 1 семестре. </w:t>
      </w:r>
      <w:r w:rsidRPr="00745156">
        <w:rPr>
          <w:color w:val="000000"/>
        </w:rPr>
        <w:t xml:space="preserve">При осуществлении педагогической практики прослеживается взаимосвязь с теоретическими дисциплинами и практическими курсами программы подготовки, написанием выпускной квалификационной работы и сдачей государственного экзамена. </w:t>
      </w:r>
      <w:r w:rsidRPr="003A2548">
        <w:t xml:space="preserve">В системе профессиональной подготовки музыкально-педагогических кадров данной практике принадлежит важная роль в приобретении необходимых профессиональных умений и навыков практической работы по избранному направлению (профилю) подготовки, являясь продолжением теоретического обучения студентов. </w:t>
      </w:r>
      <w:r w:rsidRPr="00CA0FF8">
        <w:t xml:space="preserve">Взаимосвязь </w:t>
      </w:r>
      <w:r>
        <w:t xml:space="preserve">практики </w:t>
      </w:r>
      <w:r w:rsidRPr="00CA0FF8">
        <w:t>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</w:t>
      </w:r>
      <w:r>
        <w:t>.</w:t>
      </w:r>
    </w:p>
    <w:p w:rsidR="00CC5A8C" w:rsidRPr="003252B3" w:rsidRDefault="00CC5A8C" w:rsidP="00745156">
      <w:pPr>
        <w:tabs>
          <w:tab w:val="left" w:pos="851"/>
          <w:tab w:val="right" w:leader="underscore" w:pos="8505"/>
        </w:tabs>
        <w:ind w:left="567"/>
        <w:jc w:val="both"/>
        <w:rPr>
          <w:b/>
          <w:bCs/>
          <w:i/>
          <w:iCs/>
        </w:rPr>
      </w:pPr>
    </w:p>
    <w:p w:rsidR="00CC5A8C" w:rsidRDefault="00CC5A8C" w:rsidP="00565A15">
      <w:pPr>
        <w:widowControl w:val="0"/>
        <w:tabs>
          <w:tab w:val="left" w:pos="708"/>
        </w:tabs>
        <w:ind w:firstLine="142"/>
        <w:jc w:val="right"/>
      </w:pPr>
    </w:p>
    <w:p w:rsidR="00CC5A8C" w:rsidRPr="003252B3" w:rsidRDefault="00CC5A8C" w:rsidP="00565A15">
      <w:pPr>
        <w:widowControl w:val="0"/>
        <w:tabs>
          <w:tab w:val="left" w:pos="708"/>
        </w:tabs>
        <w:ind w:firstLine="142"/>
        <w:jc w:val="right"/>
      </w:pPr>
      <w:r w:rsidRPr="003252B3">
        <w:t>Таблица 1</w:t>
      </w:r>
    </w:p>
    <w:tbl>
      <w:tblPr>
        <w:tblW w:w="481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891"/>
        <w:gridCol w:w="4164"/>
        <w:gridCol w:w="4293"/>
      </w:tblGrid>
      <w:tr w:rsidR="00CC5A8C" w:rsidRPr="003252B3" w:rsidTr="005E35BD">
        <w:trPr>
          <w:cantSplit/>
          <w:trHeight w:val="434"/>
          <w:tblHeader/>
        </w:trPr>
        <w:tc>
          <w:tcPr>
            <w:tcW w:w="477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CC5A8C" w:rsidRPr="003252B3" w:rsidRDefault="00CC5A8C" w:rsidP="005E35BD">
            <w:pPr>
              <w:ind w:left="-57" w:right="-57"/>
              <w:jc w:val="center"/>
            </w:pPr>
            <w:r w:rsidRPr="003252B3">
              <w:t>Номер семестра</w:t>
            </w:r>
          </w:p>
        </w:tc>
        <w:tc>
          <w:tcPr>
            <w:tcW w:w="2227" w:type="pct"/>
            <w:vMerge w:val="restart"/>
            <w:tcBorders>
              <w:top w:val="single" w:sz="12" w:space="0" w:color="auto"/>
            </w:tcBorders>
            <w:vAlign w:val="center"/>
          </w:tcPr>
          <w:p w:rsidR="00CC5A8C" w:rsidRPr="003252B3" w:rsidRDefault="00CC5A8C" w:rsidP="00565A15">
            <w:pPr>
              <w:ind w:left="-57" w:right="-57"/>
              <w:jc w:val="center"/>
              <w:rPr>
                <w:i/>
              </w:rPr>
            </w:pPr>
            <w:r w:rsidRPr="003252B3">
              <w:t>Предшествующие дисциплины и виды практик</w:t>
            </w:r>
          </w:p>
        </w:tc>
        <w:tc>
          <w:tcPr>
            <w:tcW w:w="2296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C5A8C" w:rsidRPr="003252B3" w:rsidRDefault="00CC5A8C" w:rsidP="005E35BD">
            <w:pPr>
              <w:ind w:left="-57" w:right="-57"/>
              <w:jc w:val="center"/>
            </w:pPr>
            <w:r w:rsidRPr="003252B3">
              <w:t>Последующие дисциплины и виды практик</w:t>
            </w:r>
          </w:p>
        </w:tc>
      </w:tr>
      <w:tr w:rsidR="00CC5A8C" w:rsidRPr="003252B3" w:rsidTr="005E35BD">
        <w:trPr>
          <w:cantSplit/>
          <w:trHeight w:val="283"/>
          <w:tblHeader/>
        </w:trPr>
        <w:tc>
          <w:tcPr>
            <w:tcW w:w="477" w:type="pct"/>
            <w:vMerge/>
            <w:tcBorders>
              <w:left w:val="single" w:sz="12" w:space="0" w:color="auto"/>
            </w:tcBorders>
            <w:textDirection w:val="btLr"/>
          </w:tcPr>
          <w:p w:rsidR="00CC5A8C" w:rsidRPr="003252B3" w:rsidRDefault="00CC5A8C" w:rsidP="005E35BD">
            <w:pPr>
              <w:ind w:left="-57" w:right="-57"/>
              <w:jc w:val="center"/>
              <w:rPr>
                <w:color w:val="FF0000"/>
              </w:rPr>
            </w:pPr>
          </w:p>
        </w:tc>
        <w:tc>
          <w:tcPr>
            <w:tcW w:w="2227" w:type="pct"/>
            <w:vMerge/>
          </w:tcPr>
          <w:p w:rsidR="00CC5A8C" w:rsidRPr="003252B3" w:rsidRDefault="00CC5A8C" w:rsidP="005E35BD">
            <w:pPr>
              <w:ind w:left="-57" w:right="-57"/>
              <w:jc w:val="center"/>
              <w:rPr>
                <w:color w:val="FF0000"/>
              </w:rPr>
            </w:pPr>
          </w:p>
        </w:tc>
        <w:tc>
          <w:tcPr>
            <w:tcW w:w="2296" w:type="pct"/>
            <w:vMerge/>
            <w:tcBorders>
              <w:right w:val="single" w:sz="12" w:space="0" w:color="auto"/>
            </w:tcBorders>
          </w:tcPr>
          <w:p w:rsidR="00CC5A8C" w:rsidRPr="003252B3" w:rsidRDefault="00CC5A8C" w:rsidP="005E35BD">
            <w:pPr>
              <w:ind w:left="-57" w:right="-57"/>
              <w:jc w:val="center"/>
              <w:rPr>
                <w:color w:val="FF0000"/>
              </w:rPr>
            </w:pPr>
          </w:p>
        </w:tc>
      </w:tr>
      <w:tr w:rsidR="00CC5A8C" w:rsidRPr="003252B3" w:rsidTr="0099224C">
        <w:trPr>
          <w:cantSplit/>
          <w:trHeight w:val="283"/>
          <w:tblHeader/>
        </w:trPr>
        <w:tc>
          <w:tcPr>
            <w:tcW w:w="477" w:type="pct"/>
            <w:vMerge/>
            <w:tcBorders>
              <w:left w:val="single" w:sz="12" w:space="0" w:color="auto"/>
            </w:tcBorders>
            <w:textDirection w:val="btLr"/>
          </w:tcPr>
          <w:p w:rsidR="00CC5A8C" w:rsidRPr="003252B3" w:rsidRDefault="00CC5A8C" w:rsidP="005E35BD">
            <w:pPr>
              <w:ind w:left="-57" w:right="-57"/>
              <w:jc w:val="center"/>
              <w:rPr>
                <w:color w:val="FF0000"/>
              </w:rPr>
            </w:pPr>
          </w:p>
        </w:tc>
        <w:tc>
          <w:tcPr>
            <w:tcW w:w="2227" w:type="pct"/>
            <w:vMerge/>
          </w:tcPr>
          <w:p w:rsidR="00CC5A8C" w:rsidRPr="003252B3" w:rsidRDefault="00CC5A8C" w:rsidP="005E35BD">
            <w:pPr>
              <w:ind w:left="-57" w:right="-57"/>
              <w:jc w:val="center"/>
              <w:rPr>
                <w:color w:val="FF0000"/>
              </w:rPr>
            </w:pPr>
          </w:p>
        </w:tc>
        <w:tc>
          <w:tcPr>
            <w:tcW w:w="2296" w:type="pct"/>
            <w:vMerge/>
            <w:tcBorders>
              <w:right w:val="single" w:sz="12" w:space="0" w:color="auto"/>
            </w:tcBorders>
          </w:tcPr>
          <w:p w:rsidR="00CC5A8C" w:rsidRPr="003252B3" w:rsidRDefault="00CC5A8C" w:rsidP="005E35BD">
            <w:pPr>
              <w:ind w:left="-57" w:right="-57"/>
              <w:jc w:val="center"/>
              <w:rPr>
                <w:color w:val="FF0000"/>
              </w:rPr>
            </w:pPr>
          </w:p>
        </w:tc>
      </w:tr>
      <w:tr w:rsidR="00CC5A8C" w:rsidRPr="003252B3" w:rsidTr="005E35BD">
        <w:tc>
          <w:tcPr>
            <w:tcW w:w="477" w:type="pct"/>
            <w:tcBorders>
              <w:left w:val="single" w:sz="12" w:space="0" w:color="auto"/>
            </w:tcBorders>
          </w:tcPr>
          <w:p w:rsidR="00CC5A8C" w:rsidRPr="003252B3" w:rsidRDefault="00CC5A8C" w:rsidP="005E35BD">
            <w:pPr>
              <w:ind w:left="-57" w:right="-57"/>
              <w:jc w:val="center"/>
              <w:rPr>
                <w:szCs w:val="20"/>
              </w:rPr>
            </w:pPr>
            <w:r w:rsidRPr="003252B3">
              <w:rPr>
                <w:szCs w:val="20"/>
              </w:rPr>
              <w:t>1</w:t>
            </w:r>
          </w:p>
        </w:tc>
        <w:tc>
          <w:tcPr>
            <w:tcW w:w="2227" w:type="pct"/>
          </w:tcPr>
          <w:p w:rsidR="00CC5A8C" w:rsidRPr="003252B3" w:rsidRDefault="00CC5A8C" w:rsidP="005E35BD">
            <w:pPr>
              <w:ind w:left="-57" w:right="-57"/>
              <w:rPr>
                <w:szCs w:val="20"/>
              </w:rPr>
            </w:pPr>
            <w:r w:rsidRPr="003252B3">
              <w:rPr>
                <w:szCs w:val="20"/>
              </w:rPr>
              <w:t>Педагогика высшей школы</w:t>
            </w:r>
          </w:p>
        </w:tc>
        <w:tc>
          <w:tcPr>
            <w:tcW w:w="2296" w:type="pct"/>
            <w:tcBorders>
              <w:right w:val="single" w:sz="12" w:space="0" w:color="auto"/>
            </w:tcBorders>
          </w:tcPr>
          <w:p w:rsidR="00CC5A8C" w:rsidRPr="003252B3" w:rsidRDefault="00CC5A8C" w:rsidP="002F4951">
            <w:pPr>
              <w:widowControl w:val="0"/>
              <w:tabs>
                <w:tab w:val="left" w:pos="708"/>
              </w:tabs>
              <w:jc w:val="both"/>
              <w:rPr>
                <w:szCs w:val="20"/>
              </w:rPr>
            </w:pPr>
            <w:r w:rsidRPr="003252B3">
              <w:rPr>
                <w:szCs w:val="20"/>
              </w:rPr>
              <w:t>Производственная (педагогическая) практика</w:t>
            </w:r>
            <w:r w:rsidRPr="003252B3">
              <w:rPr>
                <w:bCs/>
                <w:szCs w:val="20"/>
              </w:rPr>
              <w:t xml:space="preserve"> </w:t>
            </w:r>
          </w:p>
        </w:tc>
      </w:tr>
      <w:tr w:rsidR="00CC5A8C" w:rsidRPr="003252B3" w:rsidTr="005E35BD">
        <w:tc>
          <w:tcPr>
            <w:tcW w:w="477" w:type="pct"/>
            <w:tcBorders>
              <w:left w:val="single" w:sz="12" w:space="0" w:color="auto"/>
            </w:tcBorders>
          </w:tcPr>
          <w:p w:rsidR="00CC5A8C" w:rsidRPr="003252B3" w:rsidRDefault="00CC5A8C" w:rsidP="005E35BD">
            <w:pPr>
              <w:ind w:left="-57" w:right="-57"/>
              <w:jc w:val="center"/>
              <w:rPr>
                <w:szCs w:val="20"/>
              </w:rPr>
            </w:pPr>
            <w:r w:rsidRPr="003252B3">
              <w:rPr>
                <w:szCs w:val="20"/>
              </w:rPr>
              <w:t>2</w:t>
            </w:r>
          </w:p>
        </w:tc>
        <w:tc>
          <w:tcPr>
            <w:tcW w:w="2227" w:type="pct"/>
          </w:tcPr>
          <w:p w:rsidR="00CC5A8C" w:rsidRPr="003252B3" w:rsidRDefault="00CC5A8C" w:rsidP="005E35BD">
            <w:pPr>
              <w:ind w:left="-57" w:right="-57"/>
              <w:rPr>
                <w:szCs w:val="20"/>
              </w:rPr>
            </w:pPr>
            <w:r w:rsidRPr="003252B3">
              <w:rPr>
                <w:szCs w:val="20"/>
              </w:rPr>
              <w:t>Организационные основы системы образования</w:t>
            </w:r>
          </w:p>
        </w:tc>
        <w:tc>
          <w:tcPr>
            <w:tcW w:w="2296" w:type="pct"/>
            <w:tcBorders>
              <w:right w:val="single" w:sz="12" w:space="0" w:color="auto"/>
            </w:tcBorders>
          </w:tcPr>
          <w:p w:rsidR="00CC5A8C" w:rsidRPr="003252B3" w:rsidRDefault="00CC5A8C" w:rsidP="002F4951">
            <w:pPr>
              <w:widowControl w:val="0"/>
              <w:tabs>
                <w:tab w:val="left" w:pos="708"/>
              </w:tabs>
              <w:jc w:val="both"/>
              <w:rPr>
                <w:szCs w:val="20"/>
              </w:rPr>
            </w:pPr>
            <w:r w:rsidRPr="003252B3">
              <w:rPr>
                <w:bCs/>
                <w:szCs w:val="20"/>
              </w:rPr>
              <w:t>Методика преподавания профессиональных дисциплин</w:t>
            </w:r>
          </w:p>
        </w:tc>
      </w:tr>
      <w:tr w:rsidR="00CC5A8C" w:rsidRPr="003252B3" w:rsidTr="005E35BD">
        <w:tc>
          <w:tcPr>
            <w:tcW w:w="477" w:type="pct"/>
            <w:tcBorders>
              <w:left w:val="single" w:sz="12" w:space="0" w:color="auto"/>
            </w:tcBorders>
          </w:tcPr>
          <w:p w:rsidR="00CC5A8C" w:rsidRPr="003252B3" w:rsidRDefault="00CC5A8C" w:rsidP="005E35BD">
            <w:pPr>
              <w:ind w:left="-57" w:right="-57"/>
              <w:jc w:val="center"/>
              <w:rPr>
                <w:szCs w:val="20"/>
              </w:rPr>
            </w:pPr>
            <w:r w:rsidRPr="003252B3">
              <w:rPr>
                <w:szCs w:val="20"/>
              </w:rPr>
              <w:t>3</w:t>
            </w:r>
          </w:p>
        </w:tc>
        <w:tc>
          <w:tcPr>
            <w:tcW w:w="2227" w:type="pct"/>
          </w:tcPr>
          <w:p w:rsidR="00CC5A8C" w:rsidRPr="003252B3" w:rsidRDefault="00CC5A8C" w:rsidP="005E35BD">
            <w:pPr>
              <w:ind w:left="-57" w:right="-57"/>
              <w:rPr>
                <w:szCs w:val="20"/>
              </w:rPr>
            </w:pPr>
            <w:r w:rsidRPr="003252B3">
              <w:rPr>
                <w:szCs w:val="20"/>
              </w:rPr>
              <w:t>Хоровой класс</w:t>
            </w:r>
          </w:p>
        </w:tc>
        <w:tc>
          <w:tcPr>
            <w:tcW w:w="2296" w:type="pct"/>
            <w:tcBorders>
              <w:right w:val="single" w:sz="12" w:space="0" w:color="auto"/>
            </w:tcBorders>
          </w:tcPr>
          <w:p w:rsidR="00CC5A8C" w:rsidRPr="003252B3" w:rsidRDefault="00CC5A8C" w:rsidP="002F4951">
            <w:pPr>
              <w:widowControl w:val="0"/>
              <w:tabs>
                <w:tab w:val="left" w:pos="708"/>
              </w:tabs>
              <w:jc w:val="both"/>
              <w:rPr>
                <w:szCs w:val="20"/>
              </w:rPr>
            </w:pPr>
            <w:r w:rsidRPr="003252B3">
              <w:rPr>
                <w:bCs/>
                <w:szCs w:val="20"/>
              </w:rPr>
              <w:t>Хоровой класс</w:t>
            </w:r>
            <w:r w:rsidRPr="003252B3">
              <w:rPr>
                <w:szCs w:val="20"/>
              </w:rPr>
              <w:t xml:space="preserve"> </w:t>
            </w:r>
          </w:p>
        </w:tc>
      </w:tr>
      <w:tr w:rsidR="00CC5A8C" w:rsidRPr="003252B3" w:rsidTr="005E35BD">
        <w:tc>
          <w:tcPr>
            <w:tcW w:w="477" w:type="pct"/>
            <w:tcBorders>
              <w:left w:val="single" w:sz="12" w:space="0" w:color="auto"/>
            </w:tcBorders>
          </w:tcPr>
          <w:p w:rsidR="00CC5A8C" w:rsidRPr="003252B3" w:rsidRDefault="00CC5A8C" w:rsidP="005E35BD">
            <w:pPr>
              <w:ind w:left="-57" w:right="-57"/>
              <w:jc w:val="center"/>
              <w:rPr>
                <w:szCs w:val="20"/>
              </w:rPr>
            </w:pPr>
            <w:r w:rsidRPr="003252B3">
              <w:rPr>
                <w:szCs w:val="20"/>
              </w:rPr>
              <w:t>4</w:t>
            </w:r>
          </w:p>
        </w:tc>
        <w:tc>
          <w:tcPr>
            <w:tcW w:w="2227" w:type="pct"/>
          </w:tcPr>
          <w:p w:rsidR="00CC5A8C" w:rsidRPr="003252B3" w:rsidRDefault="00CC5A8C" w:rsidP="002F4951">
            <w:pPr>
              <w:ind w:left="-57" w:right="-57"/>
              <w:rPr>
                <w:szCs w:val="20"/>
              </w:rPr>
            </w:pPr>
            <w:r w:rsidRPr="003252B3">
              <w:rPr>
                <w:szCs w:val="20"/>
              </w:rPr>
              <w:t xml:space="preserve">Исполнительство на музыкальном инструменте </w:t>
            </w:r>
          </w:p>
        </w:tc>
        <w:tc>
          <w:tcPr>
            <w:tcW w:w="2296" w:type="pct"/>
            <w:tcBorders>
              <w:right w:val="single" w:sz="12" w:space="0" w:color="auto"/>
            </w:tcBorders>
          </w:tcPr>
          <w:p w:rsidR="00CC5A8C" w:rsidRPr="003252B3" w:rsidRDefault="00CC5A8C" w:rsidP="002F4951">
            <w:pPr>
              <w:widowControl w:val="0"/>
              <w:tabs>
                <w:tab w:val="left" w:pos="708"/>
              </w:tabs>
              <w:jc w:val="both"/>
              <w:rPr>
                <w:szCs w:val="20"/>
              </w:rPr>
            </w:pPr>
            <w:r w:rsidRPr="003252B3">
              <w:rPr>
                <w:szCs w:val="20"/>
              </w:rPr>
              <w:t xml:space="preserve">Исполнительство на музыкальном инструменте </w:t>
            </w:r>
          </w:p>
        </w:tc>
      </w:tr>
      <w:tr w:rsidR="00CC5A8C" w:rsidRPr="003252B3" w:rsidTr="005E35BD">
        <w:tc>
          <w:tcPr>
            <w:tcW w:w="477" w:type="pct"/>
            <w:tcBorders>
              <w:left w:val="single" w:sz="12" w:space="0" w:color="auto"/>
            </w:tcBorders>
          </w:tcPr>
          <w:p w:rsidR="00CC5A8C" w:rsidRPr="003252B3" w:rsidRDefault="00CC5A8C" w:rsidP="005E35BD">
            <w:pPr>
              <w:ind w:left="-57" w:right="-57"/>
              <w:jc w:val="center"/>
              <w:rPr>
                <w:szCs w:val="20"/>
              </w:rPr>
            </w:pPr>
            <w:r w:rsidRPr="003252B3">
              <w:rPr>
                <w:szCs w:val="20"/>
              </w:rPr>
              <w:t>5</w:t>
            </w:r>
          </w:p>
        </w:tc>
        <w:tc>
          <w:tcPr>
            <w:tcW w:w="2227" w:type="pct"/>
          </w:tcPr>
          <w:p w:rsidR="00CC5A8C" w:rsidRPr="003252B3" w:rsidRDefault="00CC5A8C" w:rsidP="005E35BD">
            <w:pPr>
              <w:ind w:left="-57" w:right="-57"/>
              <w:rPr>
                <w:szCs w:val="20"/>
              </w:rPr>
            </w:pPr>
            <w:r w:rsidRPr="003252B3">
              <w:rPr>
                <w:szCs w:val="20"/>
              </w:rPr>
              <w:t>Вокальная подготовка</w:t>
            </w:r>
          </w:p>
        </w:tc>
        <w:tc>
          <w:tcPr>
            <w:tcW w:w="2296" w:type="pct"/>
            <w:tcBorders>
              <w:right w:val="single" w:sz="12" w:space="0" w:color="auto"/>
            </w:tcBorders>
          </w:tcPr>
          <w:p w:rsidR="00CC5A8C" w:rsidRPr="003252B3" w:rsidRDefault="00CC5A8C" w:rsidP="005E35BD">
            <w:pPr>
              <w:ind w:left="-57" w:right="-57"/>
              <w:rPr>
                <w:szCs w:val="20"/>
              </w:rPr>
            </w:pPr>
            <w:r w:rsidRPr="003252B3">
              <w:rPr>
                <w:szCs w:val="20"/>
              </w:rPr>
              <w:t>Организация опытно-экспериментального исследования</w:t>
            </w:r>
          </w:p>
        </w:tc>
      </w:tr>
    </w:tbl>
    <w:p w:rsidR="00CC5A8C" w:rsidRPr="009B7E3B" w:rsidRDefault="00CC5A8C" w:rsidP="00565A15">
      <w:pPr>
        <w:widowControl w:val="0"/>
        <w:tabs>
          <w:tab w:val="left" w:pos="708"/>
        </w:tabs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 w:rsidRPr="009B7E3B">
        <w:rPr>
          <w:color w:val="000000"/>
          <w:shd w:val="clear" w:color="auto" w:fill="FFFFFF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CC5A8C" w:rsidRPr="003252B3" w:rsidRDefault="00CC5A8C" w:rsidP="00565A15">
      <w:pPr>
        <w:widowControl w:val="0"/>
        <w:tabs>
          <w:tab w:val="left" w:pos="708"/>
        </w:tabs>
        <w:jc w:val="both"/>
        <w:rPr>
          <w:bCs/>
          <w:szCs w:val="20"/>
        </w:rPr>
      </w:pPr>
    </w:p>
    <w:p w:rsidR="00CC5A8C" w:rsidRPr="003252B3" w:rsidRDefault="00CC5A8C" w:rsidP="00DE2207">
      <w:pPr>
        <w:numPr>
          <w:ilvl w:val="0"/>
          <w:numId w:val="10"/>
        </w:numPr>
        <w:tabs>
          <w:tab w:val="clear" w:pos="1069"/>
          <w:tab w:val="num" w:pos="851"/>
          <w:tab w:val="right" w:leader="underscore" w:pos="8505"/>
        </w:tabs>
        <w:ind w:left="851" w:hanging="284"/>
        <w:jc w:val="both"/>
        <w:rPr>
          <w:b/>
          <w:bCs/>
          <w:i/>
          <w:iCs/>
        </w:rPr>
      </w:pPr>
      <w:r w:rsidRPr="003252B3">
        <w:rPr>
          <w:b/>
          <w:bCs/>
          <w:i/>
          <w:iCs/>
        </w:rPr>
        <w:t>Формы и способы проведения практики</w:t>
      </w:r>
    </w:p>
    <w:p w:rsidR="00CC5A8C" w:rsidRPr="003252B3" w:rsidRDefault="00CC5A8C" w:rsidP="00B7348F">
      <w:pPr>
        <w:tabs>
          <w:tab w:val="right" w:leader="underscore" w:pos="8505"/>
        </w:tabs>
        <w:ind w:firstLine="709"/>
        <w:jc w:val="both"/>
        <w:rPr>
          <w:bCs/>
          <w:iCs/>
        </w:rPr>
      </w:pPr>
      <w:r w:rsidRPr="003252B3">
        <w:rPr>
          <w:bCs/>
          <w:iCs/>
        </w:rPr>
        <w:t xml:space="preserve">Учебная </w:t>
      </w:r>
      <w:r w:rsidRPr="003252B3">
        <w:rPr>
          <w:szCs w:val="28"/>
        </w:rPr>
        <w:t xml:space="preserve">педагогическая </w:t>
      </w:r>
      <w:r w:rsidR="003A4625">
        <w:rPr>
          <w:bCs/>
          <w:iCs/>
        </w:rPr>
        <w:t xml:space="preserve">практика является рассредоточенной </w:t>
      </w:r>
    </w:p>
    <w:p w:rsidR="00CC5A8C" w:rsidRPr="003252B3" w:rsidRDefault="00CC5A8C" w:rsidP="00B7348F">
      <w:pPr>
        <w:tabs>
          <w:tab w:val="right" w:leader="underscore" w:pos="8505"/>
        </w:tabs>
        <w:ind w:firstLine="709"/>
        <w:jc w:val="both"/>
        <w:rPr>
          <w:bCs/>
          <w:iCs/>
        </w:rPr>
      </w:pPr>
    </w:p>
    <w:p w:rsidR="00CC5A8C" w:rsidRPr="003252B3" w:rsidRDefault="00CC5A8C" w:rsidP="00DE2207">
      <w:pPr>
        <w:numPr>
          <w:ilvl w:val="0"/>
          <w:numId w:val="10"/>
        </w:numPr>
        <w:tabs>
          <w:tab w:val="clear" w:pos="1069"/>
          <w:tab w:val="num" w:pos="851"/>
          <w:tab w:val="right" w:leader="underscore" w:pos="8505"/>
        </w:tabs>
        <w:ind w:left="851" w:hanging="284"/>
        <w:jc w:val="both"/>
        <w:rPr>
          <w:b/>
          <w:bCs/>
          <w:i/>
          <w:iCs/>
        </w:rPr>
      </w:pPr>
      <w:r w:rsidRPr="003252B3">
        <w:rPr>
          <w:b/>
          <w:bCs/>
          <w:i/>
          <w:iCs/>
        </w:rPr>
        <w:t>Объём и продолжительность проведения практики</w:t>
      </w:r>
    </w:p>
    <w:p w:rsidR="00CC5A8C" w:rsidRPr="008026C1" w:rsidRDefault="00CC5A8C" w:rsidP="00745156">
      <w:pPr>
        <w:jc w:val="both"/>
        <w:rPr>
          <w:i/>
        </w:rPr>
      </w:pPr>
      <w:r>
        <w:rPr>
          <w:lang w:eastAsia="zh-CN"/>
        </w:rPr>
        <w:t xml:space="preserve">        </w:t>
      </w:r>
      <w:r w:rsidRPr="008026C1">
        <w:rPr>
          <w:lang w:eastAsia="zh-CN"/>
        </w:rPr>
        <w:t xml:space="preserve">Объем </w:t>
      </w:r>
      <w:r>
        <w:rPr>
          <w:lang w:eastAsia="zh-CN"/>
        </w:rPr>
        <w:t xml:space="preserve">и продолжительность проведения практики </w:t>
      </w:r>
      <w:r w:rsidRPr="008026C1">
        <w:rPr>
          <w:bCs/>
          <w:iCs/>
        </w:rPr>
        <w:t xml:space="preserve">составляет </w:t>
      </w:r>
      <w:r>
        <w:rPr>
          <w:bCs/>
          <w:iCs/>
        </w:rPr>
        <w:t>3</w:t>
      </w:r>
      <w:r>
        <w:rPr>
          <w:lang w:eastAsia="zh-CN"/>
        </w:rPr>
        <w:t xml:space="preserve"> зе, 108 академических часа, из них аудиторных 8 акад.ч.; </w:t>
      </w:r>
      <w:r w:rsidRPr="008026C1">
        <w:rPr>
          <w:lang w:eastAsia="zh-CN"/>
        </w:rPr>
        <w:t xml:space="preserve"> СРС </w:t>
      </w:r>
      <w:r>
        <w:rPr>
          <w:lang w:eastAsia="zh-CN"/>
        </w:rPr>
        <w:t>100</w:t>
      </w:r>
      <w:r w:rsidRPr="008026C1">
        <w:rPr>
          <w:lang w:eastAsia="zh-CN"/>
        </w:rPr>
        <w:t xml:space="preserve"> акад. ч., формы контроля</w:t>
      </w:r>
      <w:r>
        <w:rPr>
          <w:lang w:eastAsia="zh-CN"/>
        </w:rPr>
        <w:t xml:space="preserve"> – 1 семестр – зачет.</w:t>
      </w:r>
    </w:p>
    <w:p w:rsidR="00CC5A8C" w:rsidRPr="002723BB" w:rsidRDefault="00CC5A8C" w:rsidP="00745156">
      <w:pPr>
        <w:jc w:val="both"/>
        <w:rPr>
          <w:b/>
          <w:i/>
        </w:rPr>
      </w:pPr>
    </w:p>
    <w:p w:rsidR="00CC5A8C" w:rsidRPr="003252B3" w:rsidRDefault="00CC5A8C" w:rsidP="00DE2207">
      <w:pPr>
        <w:numPr>
          <w:ilvl w:val="0"/>
          <w:numId w:val="10"/>
        </w:numPr>
        <w:tabs>
          <w:tab w:val="clear" w:pos="1069"/>
          <w:tab w:val="num" w:pos="851"/>
          <w:tab w:val="right" w:leader="underscore" w:pos="8505"/>
        </w:tabs>
        <w:ind w:left="851" w:hanging="284"/>
        <w:jc w:val="both"/>
        <w:rPr>
          <w:b/>
          <w:bCs/>
          <w:i/>
          <w:iCs/>
        </w:rPr>
      </w:pPr>
      <w:r w:rsidRPr="003252B3">
        <w:rPr>
          <w:b/>
          <w:bCs/>
          <w:i/>
          <w:iCs/>
        </w:rPr>
        <w:t xml:space="preserve">Перечень планируемых результатов обучения при прохождении практики, соотнесенных с планируемыми результатами освоения образовательной программы </w:t>
      </w:r>
    </w:p>
    <w:p w:rsidR="00CC5A8C" w:rsidRDefault="00CC5A8C" w:rsidP="00312827">
      <w:pPr>
        <w:ind w:left="1069"/>
        <w:jc w:val="right"/>
      </w:pPr>
      <w:bookmarkStart w:id="0" w:name="_GoBack"/>
      <w:bookmarkEnd w:id="0"/>
      <w:r>
        <w:t>Таблица2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4"/>
        <w:gridCol w:w="3281"/>
        <w:gridCol w:w="3856"/>
      </w:tblGrid>
      <w:tr w:rsidR="00CC5A8C" w:rsidRPr="009B7C14" w:rsidTr="006841F7">
        <w:trPr>
          <w:trHeight w:val="576"/>
        </w:trPr>
        <w:tc>
          <w:tcPr>
            <w:tcW w:w="2214" w:type="dxa"/>
          </w:tcPr>
          <w:p w:rsidR="00CC5A8C" w:rsidRDefault="00CC5A8C" w:rsidP="00284074">
            <w:pPr>
              <w:jc w:val="both"/>
              <w:rPr>
                <w:b/>
              </w:rPr>
            </w:pPr>
            <w:r>
              <w:rPr>
                <w:b/>
              </w:rPr>
              <w:t>Компетенция (код и наименование)</w:t>
            </w:r>
          </w:p>
        </w:tc>
        <w:tc>
          <w:tcPr>
            <w:tcW w:w="3281" w:type="dxa"/>
          </w:tcPr>
          <w:p w:rsidR="00CC5A8C" w:rsidRPr="001C14E4" w:rsidRDefault="00CC5A8C" w:rsidP="00284074">
            <w:pPr>
              <w:jc w:val="both"/>
              <w:rPr>
                <w:b/>
              </w:rPr>
            </w:pPr>
            <w:r w:rsidRPr="001C14E4">
              <w:rPr>
                <w:b/>
              </w:rPr>
              <w:t>Индикаторы</w:t>
            </w:r>
          </w:p>
          <w:p w:rsidR="00CC5A8C" w:rsidRPr="001C14E4" w:rsidRDefault="00CC5A8C" w:rsidP="00284074">
            <w:pPr>
              <w:jc w:val="both"/>
              <w:rPr>
                <w:b/>
              </w:rPr>
            </w:pPr>
            <w:r w:rsidRPr="001C14E4">
              <w:rPr>
                <w:b/>
              </w:rPr>
              <w:t>компетенций</w:t>
            </w:r>
          </w:p>
          <w:p w:rsidR="00CC5A8C" w:rsidRPr="001C14E4" w:rsidRDefault="00CC5A8C" w:rsidP="00284074">
            <w:pPr>
              <w:jc w:val="both"/>
              <w:rPr>
                <w:b/>
              </w:rPr>
            </w:pPr>
          </w:p>
          <w:p w:rsidR="00CC5A8C" w:rsidRDefault="00CC5A8C" w:rsidP="00284074">
            <w:pPr>
              <w:jc w:val="both"/>
              <w:rPr>
                <w:b/>
              </w:rPr>
            </w:pPr>
          </w:p>
        </w:tc>
        <w:tc>
          <w:tcPr>
            <w:tcW w:w="3856" w:type="dxa"/>
          </w:tcPr>
          <w:p w:rsidR="00CC5A8C" w:rsidRDefault="00CC5A8C" w:rsidP="00284074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</w:tr>
      <w:tr w:rsidR="00CC5A8C" w:rsidRPr="009B7C14" w:rsidTr="006841F7">
        <w:trPr>
          <w:trHeight w:val="1288"/>
        </w:trPr>
        <w:tc>
          <w:tcPr>
            <w:tcW w:w="2214" w:type="dxa"/>
          </w:tcPr>
          <w:p w:rsidR="00CC5A8C" w:rsidRPr="006165FE" w:rsidRDefault="00CC5A8C" w:rsidP="00284074">
            <w:pPr>
              <w:jc w:val="both"/>
            </w:pPr>
            <w:r w:rsidRPr="006165FE">
              <w:t>УК-1</w:t>
            </w:r>
          </w:p>
          <w:p w:rsidR="00CC5A8C" w:rsidRPr="006165FE" w:rsidRDefault="00CC5A8C" w:rsidP="00284074">
            <w:pPr>
              <w:jc w:val="both"/>
            </w:pPr>
            <w:r w:rsidRPr="006165FE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281" w:type="dxa"/>
          </w:tcPr>
          <w:p w:rsidR="00CC5A8C" w:rsidRPr="006165FE" w:rsidRDefault="00CC5A8C" w:rsidP="00284074">
            <w:pPr>
              <w:jc w:val="both"/>
            </w:pPr>
            <w:r w:rsidRPr="006165FE">
              <w:t xml:space="preserve">УК-1.1. </w:t>
            </w:r>
          </w:p>
          <w:p w:rsidR="00CC5A8C" w:rsidRPr="006165FE" w:rsidRDefault="00CC5A8C" w:rsidP="00284074">
            <w:pPr>
              <w:jc w:val="both"/>
            </w:pPr>
            <w:r w:rsidRPr="006165FE">
              <w:t>Анализирует проблемную ситуацию как целостную систему, выявляя ее составляющие и связи между ними</w:t>
            </w:r>
          </w:p>
          <w:p w:rsidR="00CC5A8C" w:rsidRPr="006165FE" w:rsidRDefault="00CC5A8C" w:rsidP="00284074">
            <w:pPr>
              <w:jc w:val="both"/>
            </w:pPr>
            <w:r w:rsidRPr="006165FE">
              <w:t xml:space="preserve">УК-1.2. </w:t>
            </w:r>
          </w:p>
          <w:p w:rsidR="00CC5A8C" w:rsidRPr="006165FE" w:rsidRDefault="00CC5A8C" w:rsidP="00284074">
            <w:pPr>
              <w:jc w:val="both"/>
            </w:pPr>
            <w:r w:rsidRPr="006165FE">
              <w:t>Разрабатывает варианты решения проблемной ситуации на основе критического анализа доступных источников информации</w:t>
            </w:r>
          </w:p>
          <w:p w:rsidR="00CC5A8C" w:rsidRPr="006165FE" w:rsidRDefault="00CC5A8C" w:rsidP="00284074">
            <w:pPr>
              <w:jc w:val="both"/>
            </w:pPr>
            <w:r w:rsidRPr="006165FE">
              <w:t xml:space="preserve">УК-1.3. </w:t>
            </w:r>
          </w:p>
          <w:p w:rsidR="00CC5A8C" w:rsidRPr="00325478" w:rsidRDefault="00CC5A8C" w:rsidP="00284074">
            <w:pPr>
              <w:jc w:val="both"/>
            </w:pPr>
            <w:r w:rsidRPr="006165FE">
              <w:t>Вырабатывает стратегию действий для решения проблемной ситуации в виде последовательности шагов, предвидя результат каждого из них</w:t>
            </w:r>
          </w:p>
        </w:tc>
        <w:tc>
          <w:tcPr>
            <w:tcW w:w="3856" w:type="dxa"/>
          </w:tcPr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Знать:</w:t>
            </w:r>
          </w:p>
          <w:p w:rsidR="00CC5A8C" w:rsidRPr="006165FE" w:rsidRDefault="00CC5A8C" w:rsidP="00284074">
            <w:pPr>
              <w:jc w:val="both"/>
            </w:pPr>
            <w:r>
              <w:t>–</w:t>
            </w:r>
            <w:r w:rsidRPr="006165FE">
              <w:t xml:space="preserve"> основные методы критического анализа;</w:t>
            </w:r>
          </w:p>
          <w:p w:rsidR="00CC5A8C" w:rsidRPr="006165FE" w:rsidRDefault="00CC5A8C" w:rsidP="00284074">
            <w:pPr>
              <w:jc w:val="both"/>
            </w:pPr>
            <w:r>
              <w:t>–</w:t>
            </w:r>
            <w:r w:rsidRPr="006165FE">
              <w:t xml:space="preserve"> методологию системного подхода.</w:t>
            </w:r>
          </w:p>
          <w:p w:rsidR="00CC5A8C" w:rsidRPr="00152283" w:rsidRDefault="00CC5A8C" w:rsidP="00284074">
            <w:pPr>
              <w:jc w:val="both"/>
              <w:rPr>
                <w:b/>
              </w:rPr>
            </w:pPr>
            <w:r w:rsidRPr="006165FE">
              <w:t>У</w:t>
            </w:r>
            <w:r w:rsidRPr="00152283">
              <w:rPr>
                <w:b/>
              </w:rPr>
              <w:t>меть:</w:t>
            </w:r>
          </w:p>
          <w:p w:rsidR="00CC5A8C" w:rsidRPr="006165FE" w:rsidRDefault="00CC5A8C" w:rsidP="00284074">
            <w:pPr>
              <w:jc w:val="both"/>
            </w:pPr>
            <w:r>
              <w:t>–</w:t>
            </w:r>
            <w:r w:rsidRPr="006165FE">
              <w:t xml:space="preserve"> выявлять проблемные ситуации, используя методы анализа, синтеза и абстрактного мышления;</w:t>
            </w:r>
          </w:p>
          <w:p w:rsidR="00CC5A8C" w:rsidRPr="006165FE" w:rsidRDefault="00CC5A8C" w:rsidP="00284074">
            <w:pPr>
              <w:jc w:val="both"/>
            </w:pPr>
            <w:r>
              <w:t>–</w:t>
            </w:r>
            <w:r w:rsidRPr="006165FE">
              <w:t xml:space="preserve"> осуществлять поиск решений проблемных ситуаций на основе действий, эксперимента и опыта;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производить анализ явлений и обрабатывать полученные результаты;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определять в рамках выбранного алгоритма вопросы (задачи), подлежащие дальнейшей разработке и предлагать способы их решения;</w:t>
            </w:r>
          </w:p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Владеть:</w:t>
            </w:r>
          </w:p>
          <w:p w:rsidR="00CC5A8C" w:rsidRPr="006165FE" w:rsidRDefault="00CC5A8C" w:rsidP="00284074">
            <w:pPr>
              <w:jc w:val="both"/>
            </w:pPr>
            <w:r>
              <w:t>–</w:t>
            </w:r>
            <w:r w:rsidRPr="006165FE">
              <w:t xml:space="preserve"> технологиями выхода из проблемных ситуаций, навыками выработки стратегии действий;</w:t>
            </w:r>
          </w:p>
          <w:p w:rsidR="00CC5A8C" w:rsidRPr="00325478" w:rsidRDefault="00CC5A8C" w:rsidP="00284074">
            <w:pPr>
              <w:jc w:val="both"/>
            </w:pPr>
            <w:r>
              <w:t>–</w:t>
            </w:r>
            <w:r w:rsidRPr="006165FE">
              <w:t xml:space="preserve"> навыками критического анализа.</w:t>
            </w:r>
          </w:p>
        </w:tc>
      </w:tr>
      <w:tr w:rsidR="00CC5A8C" w:rsidRPr="009B7C14" w:rsidTr="006841F7">
        <w:trPr>
          <w:trHeight w:val="1288"/>
        </w:trPr>
        <w:tc>
          <w:tcPr>
            <w:tcW w:w="2214" w:type="dxa"/>
          </w:tcPr>
          <w:p w:rsidR="00CC5A8C" w:rsidRPr="006165FE" w:rsidRDefault="00CC5A8C" w:rsidP="00284074">
            <w:pPr>
              <w:jc w:val="both"/>
            </w:pPr>
            <w:r w:rsidRPr="006165FE">
              <w:t xml:space="preserve">ОПК-1 </w:t>
            </w:r>
          </w:p>
          <w:p w:rsidR="00CC5A8C" w:rsidRPr="006165FE" w:rsidRDefault="00CC5A8C" w:rsidP="00284074">
            <w:pPr>
              <w:jc w:val="both"/>
            </w:pPr>
            <w:r w:rsidRPr="006165FE">
              <w:t>Способен применять музыкально-теоретические и музыкально-исторические знания в профессиональной деятельности, постигать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:rsidR="00CC5A8C" w:rsidRPr="006165FE" w:rsidRDefault="00CC5A8C" w:rsidP="00284074">
            <w:pPr>
              <w:jc w:val="both"/>
              <w:rPr>
                <w:i/>
              </w:rPr>
            </w:pPr>
          </w:p>
        </w:tc>
        <w:tc>
          <w:tcPr>
            <w:tcW w:w="3281" w:type="dxa"/>
          </w:tcPr>
          <w:p w:rsidR="00CC5A8C" w:rsidRPr="006165FE" w:rsidRDefault="00CC5A8C" w:rsidP="00284074">
            <w:pPr>
              <w:jc w:val="both"/>
            </w:pPr>
            <w:r w:rsidRPr="006165FE">
              <w:t>ОПК-1.1.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Применяет музыкально-теоретические и музыкально-исторические знания в своей профессиональной деятельности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ОПК-1.2.</w:t>
            </w:r>
          </w:p>
          <w:p w:rsidR="00CC5A8C" w:rsidRPr="00732590" w:rsidRDefault="00CC5A8C" w:rsidP="00284074">
            <w:pPr>
              <w:jc w:val="both"/>
            </w:pPr>
            <w:r w:rsidRPr="006165FE">
              <w:t>Понимает музыкальное произведение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  <w:tc>
          <w:tcPr>
            <w:tcW w:w="3856" w:type="dxa"/>
          </w:tcPr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Знать: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природу эстетического отношения человека к действительности;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основные модификации эстетических ценностей;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сущность художественного творчества;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специфику музыки как вида искусства;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природу и задачи музыкально-исполнительского творчества;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основные художественные методы и стили в истории искусства;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актуальные проблемы современной художественной культуры;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современные проблемы искусствоведения и музыкального искусства;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типы и виды музыкальной фактуры;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особенности трактовки типовых музыкальных форм в современных сочинениях;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основные характеристики нетиповых архитектонических структур;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принципы современной гармонии;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важнейшие концепции времени и ритма в музыке XX века;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разновидности нового контрапункта;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принципы методов композиции, представленных в современных сочинениях;</w:t>
            </w:r>
          </w:p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Уметь: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применять методы научного исследования явлений музыкального искусства;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совершенствовать и развивать свой интеллектуальный уровень в профессиональной сфере;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грамотно разбирать нотный текст с выявлением особенностей музыкального языка, композиционного строения, музыкальной драматургии;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работать со специальной литературой в области музыкального искусства, науки и смежных видов искусства;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на основе анализа современного сочинения определять его принадлежность к конкретному методу (методам) композиции;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анализировать различные аспекты музыкального языка в современных сочинениях, выявляя типичное и нетипичное в рамках предложенной композиторской техники;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посредством характеристики технического устройства музыкального сочинения выявлять и раскрывать его художественное содержания;</w:t>
            </w:r>
          </w:p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Владеть: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методами выявления и критического анализа проблем профессиональной сферы;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навыками музыкально- теоретического анализа музыкального произведения;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методами анализа современной музыки;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профессиональной терминолексикой;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представлениями об особенностях эстетики и поэтики творчества русских и зарубежных композиторов современности;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широким кругозором, включающим знание музыкальных сочинений ведущих отечественных и зарубежных композиторов второй половины XX века;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навыками характеристики музыкального музыка неизвестного современного сочинения с возможностью его технической идентификации.</w:t>
            </w:r>
          </w:p>
          <w:p w:rsidR="00CC5A8C" w:rsidRPr="00732590" w:rsidRDefault="00CC5A8C" w:rsidP="00284074">
            <w:pPr>
              <w:jc w:val="both"/>
            </w:pPr>
          </w:p>
        </w:tc>
      </w:tr>
      <w:tr w:rsidR="00CC5A8C" w:rsidRPr="009B7C14" w:rsidTr="006841F7">
        <w:trPr>
          <w:trHeight w:val="1288"/>
        </w:trPr>
        <w:tc>
          <w:tcPr>
            <w:tcW w:w="2214" w:type="dxa"/>
          </w:tcPr>
          <w:p w:rsidR="00CC5A8C" w:rsidRDefault="00CC5A8C" w:rsidP="00284074">
            <w:pPr>
              <w:jc w:val="both"/>
            </w:pPr>
            <w:r>
              <w:t>ОПК-3</w:t>
            </w:r>
          </w:p>
          <w:p w:rsidR="00CC5A8C" w:rsidRDefault="00CC5A8C" w:rsidP="00284074">
            <w:pPr>
              <w:jc w:val="both"/>
            </w:pPr>
            <w:r w:rsidRPr="006165FE">
              <w:t>Способен планировать образовательный процесс, выполнять методическую работу, применять в образовательном процессе результативные для решения задач музыкально-педагогические методики, разрабатывать новые технологии в области музыкальной педагогики</w:t>
            </w:r>
          </w:p>
        </w:tc>
        <w:tc>
          <w:tcPr>
            <w:tcW w:w="3281" w:type="dxa"/>
          </w:tcPr>
          <w:p w:rsidR="00CC5A8C" w:rsidRPr="006165FE" w:rsidRDefault="00CC5A8C" w:rsidP="00284074">
            <w:pPr>
              <w:jc w:val="both"/>
            </w:pPr>
            <w:r w:rsidRPr="006165FE">
              <w:t>ОПК-3.1.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Планирует учебный процесс, применяя результативные музыкально-педагогические методики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ОПК-3.2.</w:t>
            </w:r>
          </w:p>
          <w:p w:rsidR="00CC5A8C" w:rsidRPr="006165FE" w:rsidRDefault="00CC5A8C" w:rsidP="00284074">
            <w:pPr>
              <w:jc w:val="both"/>
            </w:pPr>
            <w:r w:rsidRPr="006165FE">
              <w:t>Выполняет методическую работу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ОПК-3.3.</w:t>
            </w:r>
          </w:p>
          <w:p w:rsidR="00CC5A8C" w:rsidRPr="00732590" w:rsidRDefault="00CC5A8C" w:rsidP="00284074">
            <w:pPr>
              <w:jc w:val="both"/>
            </w:pPr>
            <w:r w:rsidRPr="006165FE">
              <w:t>Разрабатывает новые технологии в области музыкальной педагогики</w:t>
            </w:r>
          </w:p>
        </w:tc>
        <w:tc>
          <w:tcPr>
            <w:tcW w:w="3856" w:type="dxa"/>
          </w:tcPr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Знать: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объекты и содержание профессионального музыкального образования, его взаимосвязь с другими отраслями научных знаний;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закономерности психического развития обучающихся и особенности их проявления в учебном процессе в разные возрастные периоды;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сущность и структуру образовательных процессов;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способы взаимодействия педагога с различными субъектами образовательного процесса;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 xml:space="preserve">– образовательную, воспитательную и развивающую функции обучения; </w:t>
            </w:r>
          </w:p>
          <w:p w:rsidR="00CC5A8C" w:rsidRPr="006165FE" w:rsidRDefault="00CC5A8C" w:rsidP="00284074">
            <w:pPr>
              <w:jc w:val="both"/>
            </w:pPr>
            <w:r w:rsidRPr="006165FE">
              <w:t xml:space="preserve">– роль воспитания в педагогическом процессе; 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методы, приемы, средства организации и управления педагогическим процессом;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способы психологического и педагогического изучения обучающихся;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специфику музыкально-педагогической работы с обучащимися;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основные принципы отечественной и зарубежной педагогики;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традиционные и новейшие (в том числе авторские) методики преподавания;</w:t>
            </w:r>
          </w:p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Уметь: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оперировать основными знаниями в области теории, истории и методологии отечественного и зарубежного музыкального образования;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составлять индивидуальные планы обучающихся;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реализовывать образовательный процесс в различных типах образовательных учреждений;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вести психолого-педагогические наблюдения;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анализировать усвоение учащимися учебного материала и делать необходимые методические выводы;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методически грамотно строить уроки различного типа в форме групповых и индивидуальных занятий;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планировать учебный процесс, составлять учебные программы, календарные и поурочные планы занятий;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правильно оформлять учебную документацию;</w:t>
            </w:r>
          </w:p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Владеть: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навыками создания условий для внедрения инновационных методик в педагогический процесс;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умением планирования педагогической работы;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навыками творческого подхода к решению педагогических задач разного уровня;</w:t>
            </w:r>
          </w:p>
          <w:p w:rsidR="00CC5A8C" w:rsidRPr="00732590" w:rsidRDefault="00CC5A8C" w:rsidP="00284074">
            <w:pPr>
              <w:jc w:val="both"/>
            </w:pPr>
            <w:r w:rsidRPr="006165FE">
              <w:t>– навыками воспитательной работы.</w:t>
            </w:r>
          </w:p>
        </w:tc>
      </w:tr>
      <w:tr w:rsidR="00CC5A8C" w:rsidRPr="009B7C14" w:rsidTr="006841F7">
        <w:trPr>
          <w:trHeight w:val="1288"/>
        </w:trPr>
        <w:tc>
          <w:tcPr>
            <w:tcW w:w="2214" w:type="dxa"/>
          </w:tcPr>
          <w:p w:rsidR="00CC5A8C" w:rsidRPr="001E20A0" w:rsidRDefault="00CC5A8C" w:rsidP="00284074">
            <w:pPr>
              <w:jc w:val="both"/>
            </w:pPr>
            <w:r w:rsidRPr="001E20A0">
              <w:t>ПК-1</w:t>
            </w:r>
          </w:p>
          <w:p w:rsidR="00CC5A8C" w:rsidRPr="006165FE" w:rsidRDefault="00CC5A8C" w:rsidP="00284074">
            <w:pPr>
              <w:jc w:val="both"/>
            </w:pPr>
            <w:r w:rsidRPr="006165FE">
              <w:t>Способен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овладевать</w:t>
            </w:r>
          </w:p>
          <w:p w:rsidR="00CC5A8C" w:rsidRPr="006165FE" w:rsidRDefault="00CC5A8C" w:rsidP="00284074">
            <w:pPr>
              <w:jc w:val="both"/>
            </w:pPr>
            <w:r w:rsidRPr="006165FE">
              <w:t>разнообразным по</w:t>
            </w:r>
          </w:p>
          <w:p w:rsidR="00CC5A8C" w:rsidRPr="006165FE" w:rsidRDefault="00CC5A8C" w:rsidP="00284074">
            <w:pPr>
              <w:jc w:val="both"/>
            </w:pPr>
            <w:r w:rsidRPr="006165FE">
              <w:t>стилистике</w:t>
            </w:r>
          </w:p>
          <w:p w:rsidR="00CC5A8C" w:rsidRPr="006165FE" w:rsidRDefault="00CC5A8C" w:rsidP="00284074">
            <w:pPr>
              <w:jc w:val="both"/>
            </w:pPr>
            <w:r w:rsidRPr="006165FE">
              <w:t>классическим и</w:t>
            </w:r>
          </w:p>
          <w:p w:rsidR="00CC5A8C" w:rsidRPr="006165FE" w:rsidRDefault="00CC5A8C" w:rsidP="00284074">
            <w:pPr>
              <w:jc w:val="both"/>
            </w:pPr>
            <w:r w:rsidRPr="006165FE">
              <w:t>современным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профессиональным</w:t>
            </w:r>
          </w:p>
          <w:p w:rsidR="00CC5A8C" w:rsidRPr="006165FE" w:rsidRDefault="00CC5A8C" w:rsidP="00284074">
            <w:pPr>
              <w:jc w:val="both"/>
            </w:pPr>
            <w:r w:rsidRPr="006165FE">
              <w:t>репертуаром,</w:t>
            </w:r>
          </w:p>
          <w:p w:rsidR="00CC5A8C" w:rsidRPr="006165FE" w:rsidRDefault="00CC5A8C" w:rsidP="00284074">
            <w:pPr>
              <w:jc w:val="both"/>
            </w:pPr>
            <w:r w:rsidRPr="006165FE">
              <w:t>создавая</w:t>
            </w:r>
          </w:p>
          <w:p w:rsidR="00CC5A8C" w:rsidRPr="006165FE" w:rsidRDefault="00CC5A8C" w:rsidP="00284074">
            <w:pPr>
              <w:jc w:val="both"/>
            </w:pPr>
            <w:r w:rsidRPr="006165FE">
              <w:t>индивидуальную</w:t>
            </w:r>
          </w:p>
          <w:p w:rsidR="00CC5A8C" w:rsidRPr="006165FE" w:rsidRDefault="00CC5A8C" w:rsidP="00284074">
            <w:pPr>
              <w:jc w:val="both"/>
            </w:pPr>
            <w:r w:rsidRPr="006165FE">
              <w:t>художественную</w:t>
            </w:r>
          </w:p>
          <w:p w:rsidR="00CC5A8C" w:rsidRPr="006165FE" w:rsidRDefault="00CC5A8C" w:rsidP="00284074">
            <w:pPr>
              <w:jc w:val="both"/>
            </w:pPr>
            <w:r w:rsidRPr="006165FE">
              <w:t>интерпретацию</w:t>
            </w:r>
          </w:p>
          <w:p w:rsidR="00CC5A8C" w:rsidRPr="006165FE" w:rsidRDefault="00CC5A8C" w:rsidP="00284074">
            <w:pPr>
              <w:jc w:val="both"/>
            </w:pPr>
            <w:r w:rsidRPr="006165FE">
              <w:t>музыкальных</w:t>
            </w:r>
          </w:p>
          <w:p w:rsidR="00CC5A8C" w:rsidRDefault="00CC5A8C" w:rsidP="00284074">
            <w:pPr>
              <w:jc w:val="both"/>
            </w:pPr>
            <w:r w:rsidRPr="006165FE">
              <w:t>произведений</w:t>
            </w:r>
          </w:p>
        </w:tc>
        <w:tc>
          <w:tcPr>
            <w:tcW w:w="3281" w:type="dxa"/>
          </w:tcPr>
          <w:p w:rsidR="00CC5A8C" w:rsidRPr="006165FE" w:rsidRDefault="00CC5A8C" w:rsidP="00284074">
            <w:pPr>
              <w:jc w:val="both"/>
            </w:pPr>
            <w:r w:rsidRPr="006165FE">
              <w:t>ПК-2.1</w:t>
            </w:r>
          </w:p>
          <w:p w:rsidR="00CC5A8C" w:rsidRPr="006165FE" w:rsidRDefault="00CC5A8C" w:rsidP="00284074">
            <w:pPr>
              <w:jc w:val="both"/>
            </w:pPr>
            <w:r w:rsidRPr="006165FE">
              <w:t>Создает художественно-убедительную интерпретацию разнообразных по стилистке музыкальных сочинений в соответствии с их эстетическими и музыкально-техническими особенностями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ПК-2.2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Прослеживает связи собственной художественной интерпретации музыкальных произведений и отечественных и (или) зарубежных традиций интерпретации представленного произведением стиля, художественного направления, жанра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ПК-2.3</w:t>
            </w:r>
          </w:p>
          <w:p w:rsidR="00CC5A8C" w:rsidRPr="00732590" w:rsidRDefault="00CC5A8C" w:rsidP="00284074">
            <w:pPr>
              <w:jc w:val="both"/>
            </w:pPr>
            <w:r w:rsidRPr="006165FE">
              <w:t>Подвергает критическому анализу исполнение концертной программы, в том числе с точки зрения обоснованности выбора профессионального концертного репертуара, его соответствия исполнительским возможностям и логики распределения музыкальных сочинений внутри концертной программы</w:t>
            </w:r>
          </w:p>
        </w:tc>
        <w:tc>
          <w:tcPr>
            <w:tcW w:w="3856" w:type="dxa"/>
          </w:tcPr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Знать: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специфику различных исполнительских стилей;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разнообразный по стилю репертуар для любительских и учебных творческих коллективов разных типов;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музыкально-языковые и исполнительские особенности классических и современных произведений;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основные детерминанты интерпретации, принципы формирования концертного репертуара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профессионального исполнительского коллектива;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специальную учебнометодическую и исследовательскую литературу по вопросам исполнительства;</w:t>
            </w:r>
          </w:p>
          <w:p w:rsidR="00CC5A8C" w:rsidRPr="00152283" w:rsidRDefault="00CC5A8C" w:rsidP="00284074">
            <w:pPr>
              <w:jc w:val="both"/>
              <w:rPr>
                <w:b/>
              </w:rPr>
            </w:pPr>
            <w:r w:rsidRPr="006165FE">
              <w:t xml:space="preserve"> </w:t>
            </w:r>
            <w:r w:rsidRPr="00152283">
              <w:rPr>
                <w:b/>
              </w:rPr>
              <w:t>Уметь: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выявлять и раскрывать художественное содержание музыкального произведения;</w:t>
            </w:r>
          </w:p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Владеть: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навыками слухового контроля звучания партитуры;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репертуаром, представляющим различные стили музыкального искусства;</w:t>
            </w:r>
          </w:p>
          <w:p w:rsidR="00CC5A8C" w:rsidRPr="00732590" w:rsidRDefault="00CC5A8C" w:rsidP="00284074">
            <w:pPr>
              <w:jc w:val="both"/>
            </w:pPr>
            <w:r w:rsidRPr="006165FE">
              <w:t>– профессиональной терминологией.</w:t>
            </w:r>
          </w:p>
        </w:tc>
      </w:tr>
      <w:tr w:rsidR="00CC5A8C" w:rsidRPr="009B7C14" w:rsidTr="006841F7">
        <w:trPr>
          <w:trHeight w:val="1288"/>
        </w:trPr>
        <w:tc>
          <w:tcPr>
            <w:tcW w:w="2214" w:type="dxa"/>
          </w:tcPr>
          <w:p w:rsidR="00CC5A8C" w:rsidRDefault="00CC5A8C" w:rsidP="00284074">
            <w:pPr>
              <w:jc w:val="both"/>
            </w:pPr>
            <w:r>
              <w:t>ПК-3</w:t>
            </w:r>
          </w:p>
          <w:p w:rsidR="00CC5A8C" w:rsidRPr="006165FE" w:rsidRDefault="00CC5A8C" w:rsidP="00284074">
            <w:pPr>
              <w:jc w:val="both"/>
            </w:pPr>
            <w:r w:rsidRPr="006165FE">
              <w:t>Способен проводить</w:t>
            </w:r>
          </w:p>
          <w:p w:rsidR="00CC5A8C" w:rsidRPr="006165FE" w:rsidRDefault="00CC5A8C" w:rsidP="00284074">
            <w:pPr>
              <w:jc w:val="both"/>
            </w:pPr>
            <w:r w:rsidRPr="006165FE">
              <w:t>учебные занятия по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профессиональным</w:t>
            </w:r>
          </w:p>
          <w:p w:rsidR="00CC5A8C" w:rsidRPr="006165FE" w:rsidRDefault="00CC5A8C" w:rsidP="00284074">
            <w:pPr>
              <w:jc w:val="both"/>
            </w:pPr>
            <w:r w:rsidRPr="006165FE">
              <w:t>дисциплинам</w:t>
            </w:r>
          </w:p>
          <w:p w:rsidR="00CC5A8C" w:rsidRPr="006165FE" w:rsidRDefault="00CC5A8C" w:rsidP="00284074">
            <w:pPr>
              <w:jc w:val="both"/>
            </w:pPr>
            <w:r w:rsidRPr="006165FE">
              <w:t>(модулям)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образовательных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программ высшего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образования в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области</w:t>
            </w:r>
          </w:p>
          <w:p w:rsidR="00CC5A8C" w:rsidRPr="006165FE" w:rsidRDefault="00CC5A8C" w:rsidP="00284074">
            <w:pPr>
              <w:jc w:val="both"/>
            </w:pPr>
            <w:r w:rsidRPr="006165FE">
              <w:t>музыкальной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педагогики и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осуществлять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оценку результатов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освоения дисциплин</w:t>
            </w:r>
          </w:p>
          <w:p w:rsidR="00CC5A8C" w:rsidRPr="006165FE" w:rsidRDefault="00CC5A8C" w:rsidP="00284074">
            <w:pPr>
              <w:jc w:val="both"/>
            </w:pPr>
            <w:r w:rsidRPr="006165FE">
              <w:t>(модулей) в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процессе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промежуточной</w:t>
            </w:r>
          </w:p>
          <w:p w:rsidR="00CC5A8C" w:rsidRDefault="00CC5A8C" w:rsidP="00284074">
            <w:pPr>
              <w:jc w:val="both"/>
            </w:pPr>
            <w:r w:rsidRPr="006165FE">
              <w:t>аттестации</w:t>
            </w:r>
          </w:p>
        </w:tc>
        <w:tc>
          <w:tcPr>
            <w:tcW w:w="3281" w:type="dxa"/>
          </w:tcPr>
          <w:p w:rsidR="00CC5A8C" w:rsidRPr="006165FE" w:rsidRDefault="00CC5A8C" w:rsidP="00284074">
            <w:pPr>
              <w:jc w:val="both"/>
            </w:pPr>
            <w:r w:rsidRPr="006165FE">
              <w:t>ПК-3.1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ПК-3.2</w:t>
            </w:r>
          </w:p>
          <w:p w:rsidR="00CC5A8C" w:rsidRPr="006165FE" w:rsidRDefault="00CC5A8C" w:rsidP="00284074">
            <w:pPr>
              <w:jc w:val="both"/>
            </w:pPr>
            <w:r w:rsidRPr="006165FE">
              <w:t>Организует самостоятельную работу обучающихся по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  <w:p w:rsidR="00CC5A8C" w:rsidRPr="006165FE" w:rsidRDefault="00CC5A8C" w:rsidP="00284074">
            <w:pPr>
              <w:jc w:val="both"/>
            </w:pPr>
            <w:r w:rsidRPr="006165FE">
              <w:t>ПК-3.3</w:t>
            </w:r>
          </w:p>
          <w:p w:rsidR="00CC5A8C" w:rsidRPr="00732590" w:rsidRDefault="00CC5A8C" w:rsidP="00284074">
            <w:pPr>
              <w:jc w:val="both"/>
            </w:pPr>
            <w:r w:rsidRPr="006165FE"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3856" w:type="dxa"/>
          </w:tcPr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Знать: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цели, содержание, структуру музыкального образования;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формы контактной работы с обучающимися;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специальную и учебно</w:t>
            </w:r>
            <w:r>
              <w:t>-</w:t>
            </w:r>
            <w:r w:rsidRPr="006165FE">
              <w:t>методическую и исследовательскую литературу по вопросам музыкальной педагогики;</w:t>
            </w:r>
          </w:p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Уметь: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проводить с обучающимися групповые и индивидуальные занятия по профильным предметам;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организовывать контроль их самостоятельной  работы в соответствии с требованиями образовательного процесса;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использовать наиболее эффективные методы, формы и средства обучения;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использовать методы психологической и педагогической диагностики для решения различных профессиональных задач;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анализировать методические пособия по профессиональным дисциплинам;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правильно и целесообразно подбирать необходимые пособия и учебно</w:t>
            </w:r>
            <w:r>
              <w:t>-</w:t>
            </w:r>
            <w:r w:rsidRPr="006165FE">
              <w:t>методические материалы для проведения занятий;</w:t>
            </w:r>
          </w:p>
          <w:p w:rsidR="00CC5A8C" w:rsidRPr="006165FE" w:rsidRDefault="00CC5A8C" w:rsidP="00284074">
            <w:pPr>
              <w:jc w:val="both"/>
            </w:pPr>
            <w:r w:rsidRPr="006165FE">
              <w:t>– преподавать дисциплины по профилю профессиональной деятельности в образовательных учреждениях высшего образования;</w:t>
            </w:r>
          </w:p>
          <w:p w:rsidR="00CC5A8C" w:rsidRPr="00152283" w:rsidRDefault="00CC5A8C" w:rsidP="00284074">
            <w:pPr>
              <w:jc w:val="both"/>
              <w:rPr>
                <w:b/>
              </w:rPr>
            </w:pPr>
            <w:r w:rsidRPr="00152283">
              <w:rPr>
                <w:b/>
              </w:rPr>
              <w:t>Владеть:</w:t>
            </w:r>
          </w:p>
          <w:p w:rsidR="00CC5A8C" w:rsidRPr="00732590" w:rsidRDefault="00CC5A8C" w:rsidP="00284074">
            <w:pPr>
              <w:jc w:val="both"/>
            </w:pPr>
            <w:r w:rsidRPr="006165FE">
              <w:t>– методиками преподавания профессиональных дисциплин.</w:t>
            </w:r>
          </w:p>
        </w:tc>
      </w:tr>
    </w:tbl>
    <w:p w:rsidR="00CC5A8C" w:rsidRDefault="00CC5A8C" w:rsidP="00312827">
      <w:pPr>
        <w:ind w:left="1069"/>
        <w:jc w:val="right"/>
      </w:pPr>
    </w:p>
    <w:p w:rsidR="00CC5A8C" w:rsidRPr="003252B3" w:rsidRDefault="00CC5A8C" w:rsidP="00312827">
      <w:pPr>
        <w:ind w:left="1069"/>
        <w:jc w:val="right"/>
      </w:pPr>
    </w:p>
    <w:p w:rsidR="00CC5A8C" w:rsidRDefault="00CC5A8C" w:rsidP="00A95A34">
      <w:pPr>
        <w:pStyle w:val="20"/>
        <w:spacing w:before="0" w:after="0"/>
        <w:rPr>
          <w:rFonts w:ascii="Times New Roman" w:hAnsi="Times New Roman"/>
          <w:sz w:val="24"/>
          <w:szCs w:val="24"/>
        </w:rPr>
      </w:pPr>
      <w:bookmarkStart w:id="1" w:name="_Toc529283246"/>
    </w:p>
    <w:p w:rsidR="00CC5A8C" w:rsidRDefault="00CC5A8C" w:rsidP="009D25EB"/>
    <w:p w:rsidR="00CC5A8C" w:rsidRPr="009D25EB" w:rsidRDefault="00CC5A8C" w:rsidP="009D25EB"/>
    <w:p w:rsidR="00CC5A8C" w:rsidRDefault="00CC5A8C" w:rsidP="00A95A34">
      <w:pPr>
        <w:pStyle w:val="20"/>
        <w:spacing w:before="0" w:after="0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>7. Структура и содержание практики</w:t>
      </w:r>
      <w:bookmarkEnd w:id="1"/>
    </w:p>
    <w:p w:rsidR="00CC5A8C" w:rsidRPr="00152283" w:rsidRDefault="00CC5A8C" w:rsidP="00152283"/>
    <w:p w:rsidR="00CC5A8C" w:rsidRDefault="00CC5A8C" w:rsidP="00A95A34">
      <w:pPr>
        <w:pStyle w:val="af6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2" w:name="_Toc529283247"/>
      <w:r w:rsidRPr="003252B3">
        <w:rPr>
          <w:rFonts w:ascii="Times New Roman" w:hAnsi="Times New Roman"/>
          <w:sz w:val="24"/>
          <w:szCs w:val="24"/>
        </w:rPr>
        <w:t xml:space="preserve">7.1. Содержание практики обучающихся на </w:t>
      </w:r>
      <w:r w:rsidRPr="003252B3">
        <w:rPr>
          <w:rFonts w:ascii="Times New Roman" w:hAnsi="Times New Roman"/>
          <w:b/>
          <w:i/>
          <w:sz w:val="24"/>
          <w:szCs w:val="24"/>
        </w:rPr>
        <w:t>очном отделении</w:t>
      </w:r>
      <w:r w:rsidRPr="003252B3">
        <w:rPr>
          <w:rFonts w:ascii="Times New Roman" w:hAnsi="Times New Roman"/>
          <w:sz w:val="24"/>
          <w:szCs w:val="24"/>
        </w:rPr>
        <w:t>, структурированное по закрепляемым навыкам/видам деятельности с указанием отведенного на них количества академических часов и видов выполняемых работ</w:t>
      </w:r>
      <w:bookmarkEnd w:id="2"/>
      <w:r>
        <w:rPr>
          <w:rFonts w:ascii="Times New Roman" w:hAnsi="Times New Roman"/>
          <w:sz w:val="24"/>
          <w:szCs w:val="24"/>
        </w:rPr>
        <w:t>.</w:t>
      </w:r>
    </w:p>
    <w:p w:rsidR="00CC5A8C" w:rsidRDefault="00CC5A8C" w:rsidP="008B659C">
      <w:pPr>
        <w:pStyle w:val="af6"/>
        <w:spacing w:line="240" w:lineRule="auto"/>
        <w:ind w:left="284" w:hanging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tbl>
      <w:tblPr>
        <w:tblW w:w="474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561"/>
        <w:gridCol w:w="2747"/>
        <w:gridCol w:w="3169"/>
        <w:gridCol w:w="864"/>
        <w:gridCol w:w="1005"/>
        <w:gridCol w:w="860"/>
      </w:tblGrid>
      <w:tr w:rsidR="00CC5A8C" w:rsidRPr="002723BB" w:rsidTr="00284074">
        <w:trPr>
          <w:cantSplit/>
          <w:trHeight w:val="434"/>
          <w:tblHeader/>
        </w:trPr>
        <w:tc>
          <w:tcPr>
            <w:tcW w:w="305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Номер недели семестра</w:t>
            </w:r>
          </w:p>
        </w:tc>
        <w:tc>
          <w:tcPr>
            <w:tcW w:w="1492" w:type="pct"/>
            <w:vMerge w:val="restart"/>
            <w:tcBorders>
              <w:top w:val="single" w:sz="12" w:space="0" w:color="auto"/>
            </w:tcBorders>
            <w:vAlign w:val="center"/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 xml:space="preserve">Наименование </w:t>
            </w:r>
          </w:p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 xml:space="preserve">раздела практики </w:t>
            </w:r>
          </w:p>
        </w:tc>
        <w:tc>
          <w:tcPr>
            <w:tcW w:w="1721" w:type="pct"/>
            <w:vMerge w:val="restart"/>
            <w:tcBorders>
              <w:top w:val="single" w:sz="12" w:space="0" w:color="auto"/>
            </w:tcBorders>
            <w:vAlign w:val="center"/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Наименование закрепляемых навыков/видов деятельности</w:t>
            </w:r>
          </w:p>
        </w:tc>
        <w:tc>
          <w:tcPr>
            <w:tcW w:w="1482" w:type="pct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Количество академических часов, отводимых на каждый вид работ, и формы их выполнения</w:t>
            </w:r>
          </w:p>
        </w:tc>
      </w:tr>
      <w:tr w:rsidR="00CC5A8C" w:rsidRPr="002723BB" w:rsidTr="00284074">
        <w:trPr>
          <w:cantSplit/>
          <w:trHeight w:val="199"/>
          <w:tblHeader/>
        </w:trPr>
        <w:tc>
          <w:tcPr>
            <w:tcW w:w="305" w:type="pct"/>
            <w:vMerge/>
            <w:tcBorders>
              <w:left w:val="single" w:sz="12" w:space="0" w:color="auto"/>
            </w:tcBorders>
            <w:textDirection w:val="btLr"/>
          </w:tcPr>
          <w:p w:rsidR="00CC5A8C" w:rsidRPr="002723BB" w:rsidRDefault="00CC5A8C" w:rsidP="00284074">
            <w:pPr>
              <w:ind w:left="-57" w:right="-57"/>
              <w:jc w:val="center"/>
            </w:pPr>
          </w:p>
        </w:tc>
        <w:tc>
          <w:tcPr>
            <w:tcW w:w="1492" w:type="pct"/>
            <w:vMerge/>
          </w:tcPr>
          <w:p w:rsidR="00CC5A8C" w:rsidRPr="002723BB" w:rsidRDefault="00CC5A8C" w:rsidP="00284074">
            <w:pPr>
              <w:ind w:left="-57" w:right="-57"/>
              <w:jc w:val="center"/>
            </w:pPr>
          </w:p>
        </w:tc>
        <w:tc>
          <w:tcPr>
            <w:tcW w:w="1721" w:type="pct"/>
            <w:vMerge/>
          </w:tcPr>
          <w:p w:rsidR="00CC5A8C" w:rsidRPr="002723BB" w:rsidRDefault="00CC5A8C" w:rsidP="00284074">
            <w:pPr>
              <w:ind w:left="-57" w:right="-57"/>
              <w:jc w:val="center"/>
            </w:pPr>
          </w:p>
        </w:tc>
        <w:tc>
          <w:tcPr>
            <w:tcW w:w="469" w:type="pct"/>
            <w:vMerge w:val="restart"/>
            <w:vAlign w:val="center"/>
          </w:tcPr>
          <w:p w:rsidR="00CC5A8C" w:rsidRPr="002723BB" w:rsidRDefault="00CC5A8C" w:rsidP="00284074">
            <w:pPr>
              <w:ind w:left="-107" w:right="-108"/>
              <w:jc w:val="center"/>
            </w:pPr>
            <w:r w:rsidRPr="002723BB">
              <w:t>Количество  академических часов всего</w:t>
            </w:r>
          </w:p>
        </w:tc>
        <w:tc>
          <w:tcPr>
            <w:tcW w:w="1013" w:type="pct"/>
            <w:gridSpan w:val="2"/>
            <w:tcBorders>
              <w:right w:val="single" w:sz="12" w:space="0" w:color="auto"/>
            </w:tcBorders>
            <w:vAlign w:val="center"/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В том числе</w:t>
            </w:r>
          </w:p>
        </w:tc>
      </w:tr>
      <w:tr w:rsidR="00CC5A8C" w:rsidRPr="002723BB" w:rsidTr="00284074">
        <w:trPr>
          <w:cantSplit/>
          <w:trHeight w:val="2224"/>
          <w:tblHeader/>
        </w:trPr>
        <w:tc>
          <w:tcPr>
            <w:tcW w:w="305" w:type="pct"/>
            <w:vMerge/>
            <w:tcBorders>
              <w:left w:val="single" w:sz="12" w:space="0" w:color="auto"/>
            </w:tcBorders>
            <w:textDirection w:val="btLr"/>
          </w:tcPr>
          <w:p w:rsidR="00CC5A8C" w:rsidRPr="002723BB" w:rsidRDefault="00CC5A8C" w:rsidP="00284074">
            <w:pPr>
              <w:ind w:left="-57" w:right="-57"/>
              <w:jc w:val="center"/>
            </w:pPr>
          </w:p>
        </w:tc>
        <w:tc>
          <w:tcPr>
            <w:tcW w:w="1492" w:type="pct"/>
            <w:vMerge/>
          </w:tcPr>
          <w:p w:rsidR="00CC5A8C" w:rsidRPr="002723BB" w:rsidRDefault="00CC5A8C" w:rsidP="00284074">
            <w:pPr>
              <w:ind w:left="-57" w:right="-57"/>
              <w:jc w:val="center"/>
            </w:pPr>
          </w:p>
        </w:tc>
        <w:tc>
          <w:tcPr>
            <w:tcW w:w="1721" w:type="pct"/>
            <w:vMerge/>
          </w:tcPr>
          <w:p w:rsidR="00CC5A8C" w:rsidRPr="002723BB" w:rsidRDefault="00CC5A8C" w:rsidP="00284074">
            <w:pPr>
              <w:ind w:left="-57" w:right="-57"/>
              <w:jc w:val="center"/>
            </w:pPr>
          </w:p>
        </w:tc>
        <w:tc>
          <w:tcPr>
            <w:tcW w:w="469" w:type="pct"/>
            <w:vMerge/>
            <w:vAlign w:val="center"/>
          </w:tcPr>
          <w:p w:rsidR="00CC5A8C" w:rsidRPr="002723BB" w:rsidRDefault="00CC5A8C" w:rsidP="00284074">
            <w:pPr>
              <w:ind w:left="-107" w:right="-108"/>
              <w:jc w:val="center"/>
            </w:pPr>
          </w:p>
        </w:tc>
        <w:tc>
          <w:tcPr>
            <w:tcW w:w="546" w:type="pct"/>
            <w:vAlign w:val="center"/>
          </w:tcPr>
          <w:p w:rsidR="00CC5A8C" w:rsidRPr="002723BB" w:rsidRDefault="00CC5A8C" w:rsidP="00284074">
            <w:pPr>
              <w:ind w:left="-57" w:right="-166"/>
              <w:jc w:val="center"/>
            </w:pPr>
            <w:r w:rsidRPr="002723BB">
              <w:t>Под руководством преподавателя/руководителя от предприятия</w:t>
            </w:r>
          </w:p>
        </w:tc>
        <w:tc>
          <w:tcPr>
            <w:tcW w:w="467" w:type="pct"/>
            <w:tcBorders>
              <w:right w:val="single" w:sz="12" w:space="0" w:color="auto"/>
            </w:tcBorders>
            <w:vAlign w:val="center"/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Самостоятельно</w:t>
            </w:r>
          </w:p>
        </w:tc>
      </w:tr>
      <w:tr w:rsidR="00CC5A8C" w:rsidRPr="002723BB" w:rsidTr="00284074">
        <w:trPr>
          <w:trHeight w:val="1993"/>
        </w:trPr>
        <w:tc>
          <w:tcPr>
            <w:tcW w:w="305" w:type="pct"/>
            <w:tcBorders>
              <w:lef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1</w:t>
            </w:r>
          </w:p>
        </w:tc>
        <w:tc>
          <w:tcPr>
            <w:tcW w:w="1492" w:type="pct"/>
          </w:tcPr>
          <w:p w:rsidR="00CC5A8C" w:rsidRPr="002723BB" w:rsidRDefault="00CC5A8C" w:rsidP="00284074">
            <w:pPr>
              <w:ind w:left="-57" w:right="-57"/>
            </w:pPr>
            <w:r w:rsidRPr="002723BB">
              <w:rPr>
                <w:color w:val="000000"/>
              </w:rPr>
              <w:t>Ознакомление с материально-технической базой кафедры и методическим обеспечением учебного процесса Ознакомление с организацией планирования, учета учебно-воспитательной и научной работы на кафедре Ознакомление с нормативными документами планирования учебного процесса (Положения об УМК, ГИА, практике, НИР, УМК по дисциплинам)</w:t>
            </w:r>
          </w:p>
        </w:tc>
        <w:tc>
          <w:tcPr>
            <w:tcW w:w="1721" w:type="pct"/>
          </w:tcPr>
          <w:p w:rsidR="00CC5A8C" w:rsidRPr="002723BB" w:rsidRDefault="00CC5A8C" w:rsidP="00284074">
            <w:pPr>
              <w:ind w:left="-57" w:right="-57"/>
            </w:pPr>
            <w:r w:rsidRPr="002723BB">
              <w:t>УК-1</w:t>
            </w:r>
          </w:p>
          <w:p w:rsidR="00CC5A8C" w:rsidRPr="002723BB" w:rsidRDefault="00CC5A8C" w:rsidP="00284074">
            <w:pPr>
              <w:ind w:left="-57" w:right="-57"/>
            </w:pPr>
            <w:r w:rsidRPr="002723BB">
              <w:t>Навыки формулировки цели собственного интеллектуального развития</w:t>
            </w:r>
          </w:p>
        </w:tc>
        <w:tc>
          <w:tcPr>
            <w:tcW w:w="469" w:type="pct"/>
          </w:tcPr>
          <w:p w:rsidR="00CC5A8C" w:rsidRPr="002723BB" w:rsidRDefault="00CC5A8C" w:rsidP="00284074">
            <w:pPr>
              <w:ind w:left="-107" w:right="-108"/>
              <w:jc w:val="center"/>
            </w:pPr>
            <w:r>
              <w:t>2</w:t>
            </w:r>
            <w:r w:rsidRPr="002723BB">
              <w:t>1</w:t>
            </w:r>
          </w:p>
        </w:tc>
        <w:tc>
          <w:tcPr>
            <w:tcW w:w="546" w:type="pct"/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1</w:t>
            </w:r>
          </w:p>
        </w:tc>
        <w:tc>
          <w:tcPr>
            <w:tcW w:w="467" w:type="pct"/>
            <w:tcBorders>
              <w:righ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>
              <w:t>2</w:t>
            </w:r>
            <w:r w:rsidRPr="002723BB">
              <w:t>0</w:t>
            </w:r>
          </w:p>
        </w:tc>
      </w:tr>
      <w:tr w:rsidR="00CC5A8C" w:rsidRPr="002723BB" w:rsidTr="00284074">
        <w:tc>
          <w:tcPr>
            <w:tcW w:w="305" w:type="pct"/>
            <w:tcBorders>
              <w:lef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2-3</w:t>
            </w:r>
          </w:p>
        </w:tc>
        <w:tc>
          <w:tcPr>
            <w:tcW w:w="1492" w:type="pct"/>
          </w:tcPr>
          <w:p w:rsidR="00CC5A8C" w:rsidRPr="002723BB" w:rsidRDefault="00CC5A8C" w:rsidP="00284074">
            <w:pPr>
              <w:ind w:left="-57" w:right="-57"/>
            </w:pPr>
            <w:r w:rsidRPr="002723BB">
              <w:t>Наблюдение за проведением преподавателем аудиторного занятия (лекции, семинара, индивидуального занятия и др.) Анализ аудиторного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1721" w:type="pct"/>
          </w:tcPr>
          <w:p w:rsidR="00CC5A8C" w:rsidRPr="002723BB" w:rsidRDefault="00CC5A8C" w:rsidP="00284074">
            <w:pPr>
              <w:ind w:left="-57" w:right="-57"/>
            </w:pPr>
            <w:r w:rsidRPr="002723BB">
              <w:t>ОПК-3</w:t>
            </w:r>
          </w:p>
          <w:p w:rsidR="00CC5A8C" w:rsidRPr="002723BB" w:rsidRDefault="00CC5A8C" w:rsidP="00284074">
            <w:pPr>
              <w:ind w:left="-57" w:right="-57"/>
            </w:pPr>
            <w:r w:rsidRPr="002723BB">
              <w:t>Навыки систематизации знаний по музыкальной педагогике для планирования своей работы</w:t>
            </w:r>
          </w:p>
        </w:tc>
        <w:tc>
          <w:tcPr>
            <w:tcW w:w="469" w:type="pct"/>
          </w:tcPr>
          <w:p w:rsidR="00CC5A8C" w:rsidRPr="002723BB" w:rsidRDefault="00CC5A8C" w:rsidP="00284074">
            <w:pPr>
              <w:ind w:left="-107" w:right="-108"/>
              <w:jc w:val="center"/>
            </w:pPr>
            <w:r>
              <w:t>23</w:t>
            </w:r>
          </w:p>
        </w:tc>
        <w:tc>
          <w:tcPr>
            <w:tcW w:w="546" w:type="pct"/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3</w:t>
            </w:r>
          </w:p>
        </w:tc>
        <w:tc>
          <w:tcPr>
            <w:tcW w:w="467" w:type="pct"/>
            <w:tcBorders>
              <w:righ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>
              <w:t>20</w:t>
            </w:r>
          </w:p>
        </w:tc>
      </w:tr>
      <w:tr w:rsidR="00CC5A8C" w:rsidRPr="002723BB" w:rsidTr="00284074">
        <w:tc>
          <w:tcPr>
            <w:tcW w:w="305" w:type="pct"/>
            <w:tcBorders>
              <w:lef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4</w:t>
            </w:r>
          </w:p>
        </w:tc>
        <w:tc>
          <w:tcPr>
            <w:tcW w:w="1492" w:type="pct"/>
          </w:tcPr>
          <w:p w:rsidR="00CC5A8C" w:rsidRPr="002723BB" w:rsidRDefault="00CC5A8C" w:rsidP="00284074">
            <w:pPr>
              <w:ind w:left="-57" w:right="-57"/>
            </w:pPr>
            <w:r w:rsidRPr="002723BB">
              <w:t xml:space="preserve">Разработка зачетного аудиторного занятия </w:t>
            </w:r>
            <w:r w:rsidRPr="002723BB">
              <w:rPr>
                <w:color w:val="000000"/>
              </w:rPr>
              <w:t>(на выбор)</w:t>
            </w:r>
          </w:p>
        </w:tc>
        <w:tc>
          <w:tcPr>
            <w:tcW w:w="1721" w:type="pct"/>
          </w:tcPr>
          <w:p w:rsidR="00CC5A8C" w:rsidRPr="002723BB" w:rsidRDefault="00CC5A8C" w:rsidP="00284074">
            <w:pPr>
              <w:ind w:left="-57" w:right="-57"/>
            </w:pPr>
            <w:r w:rsidRPr="002723BB">
              <w:t>УК-1</w:t>
            </w:r>
          </w:p>
          <w:p w:rsidR="00CC5A8C" w:rsidRPr="002723BB" w:rsidRDefault="00CC5A8C" w:rsidP="00284074">
            <w:pPr>
              <w:ind w:left="-57" w:right="-57"/>
            </w:pPr>
            <w:r w:rsidRPr="002723BB">
              <w:t>Навыки совершенствования собственных  знаний</w:t>
            </w:r>
          </w:p>
        </w:tc>
        <w:tc>
          <w:tcPr>
            <w:tcW w:w="469" w:type="pct"/>
          </w:tcPr>
          <w:p w:rsidR="00CC5A8C" w:rsidRPr="002723BB" w:rsidRDefault="00CC5A8C" w:rsidP="00284074">
            <w:pPr>
              <w:ind w:left="-107" w:right="-108"/>
              <w:jc w:val="center"/>
            </w:pPr>
            <w:r w:rsidRPr="002723BB">
              <w:t>22</w:t>
            </w:r>
          </w:p>
        </w:tc>
        <w:tc>
          <w:tcPr>
            <w:tcW w:w="546" w:type="pct"/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2</w:t>
            </w:r>
          </w:p>
        </w:tc>
        <w:tc>
          <w:tcPr>
            <w:tcW w:w="467" w:type="pct"/>
            <w:tcBorders>
              <w:righ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20</w:t>
            </w:r>
          </w:p>
        </w:tc>
      </w:tr>
      <w:tr w:rsidR="00CC5A8C" w:rsidRPr="002723BB" w:rsidTr="00284074">
        <w:tc>
          <w:tcPr>
            <w:tcW w:w="305" w:type="pct"/>
            <w:tcBorders>
              <w:lef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5</w:t>
            </w:r>
          </w:p>
        </w:tc>
        <w:tc>
          <w:tcPr>
            <w:tcW w:w="1492" w:type="pct"/>
          </w:tcPr>
          <w:p w:rsidR="00CC5A8C" w:rsidRPr="002723BB" w:rsidRDefault="00CC5A8C" w:rsidP="00284074">
            <w:pPr>
              <w:ind w:left="-57" w:right="-57"/>
            </w:pPr>
            <w:r w:rsidRPr="002723BB">
              <w:t>Проведение зачетного аудиторного занятия</w:t>
            </w:r>
          </w:p>
        </w:tc>
        <w:tc>
          <w:tcPr>
            <w:tcW w:w="1721" w:type="pct"/>
          </w:tcPr>
          <w:p w:rsidR="00CC5A8C" w:rsidRPr="002723BB" w:rsidRDefault="00CC5A8C" w:rsidP="00284074">
            <w:pPr>
              <w:ind w:right="-57"/>
            </w:pPr>
            <w:r w:rsidRPr="002723BB">
              <w:t>ОПК-1</w:t>
            </w:r>
          </w:p>
          <w:p w:rsidR="00CC5A8C" w:rsidRPr="002723BB" w:rsidRDefault="00CC5A8C" w:rsidP="00284074">
            <w:pPr>
              <w:ind w:right="-57"/>
            </w:pPr>
            <w:r w:rsidRPr="002723BB">
              <w:t xml:space="preserve">Навыки организации своей исполнительской деятельности в различных учреждениях культуры; использования своего творческого потенциала, способностей для осуществления индивидуальной концертной деятельности </w:t>
            </w:r>
          </w:p>
          <w:p w:rsidR="00CC5A8C" w:rsidRPr="002723BB" w:rsidRDefault="00CC5A8C" w:rsidP="00284074">
            <w:pPr>
              <w:ind w:right="-57"/>
            </w:pPr>
            <w:r w:rsidRPr="002723BB">
              <w:t>ПК-1</w:t>
            </w:r>
          </w:p>
          <w:p w:rsidR="00CC5A8C" w:rsidRPr="002723BB" w:rsidRDefault="00CC5A8C" w:rsidP="00284074">
            <w:pPr>
              <w:ind w:right="-57"/>
            </w:pPr>
            <w:r w:rsidRPr="002723BB">
              <w:t>Навыки и приемы организации художественно-творческой деятельности, создания нового творческого продукта</w:t>
            </w:r>
          </w:p>
        </w:tc>
        <w:tc>
          <w:tcPr>
            <w:tcW w:w="469" w:type="pct"/>
          </w:tcPr>
          <w:p w:rsidR="00CC5A8C" w:rsidRPr="002723BB" w:rsidRDefault="00CC5A8C" w:rsidP="00284074">
            <w:pPr>
              <w:ind w:left="-107" w:right="-108"/>
              <w:jc w:val="center"/>
            </w:pPr>
            <w:r>
              <w:t>21</w:t>
            </w:r>
          </w:p>
        </w:tc>
        <w:tc>
          <w:tcPr>
            <w:tcW w:w="546" w:type="pct"/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1</w:t>
            </w:r>
          </w:p>
        </w:tc>
        <w:tc>
          <w:tcPr>
            <w:tcW w:w="467" w:type="pct"/>
            <w:tcBorders>
              <w:righ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>
              <w:t>20</w:t>
            </w:r>
          </w:p>
        </w:tc>
      </w:tr>
      <w:tr w:rsidR="00CC5A8C" w:rsidRPr="002723BB" w:rsidTr="00284074">
        <w:tc>
          <w:tcPr>
            <w:tcW w:w="305" w:type="pct"/>
            <w:tcBorders>
              <w:lef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8</w:t>
            </w:r>
          </w:p>
        </w:tc>
        <w:tc>
          <w:tcPr>
            <w:tcW w:w="1492" w:type="pct"/>
          </w:tcPr>
          <w:p w:rsidR="00CC5A8C" w:rsidRPr="002723BB" w:rsidRDefault="00CC5A8C" w:rsidP="00284074">
            <w:pPr>
              <w:ind w:left="-57" w:right="-57"/>
            </w:pPr>
            <w:r w:rsidRPr="002723BB">
              <w:t xml:space="preserve">Зачет </w:t>
            </w:r>
          </w:p>
        </w:tc>
        <w:tc>
          <w:tcPr>
            <w:tcW w:w="1721" w:type="pct"/>
          </w:tcPr>
          <w:p w:rsidR="00CC5A8C" w:rsidRPr="002723BB" w:rsidRDefault="00CC5A8C" w:rsidP="00284074">
            <w:pPr>
              <w:ind w:left="-57" w:right="-57"/>
            </w:pPr>
            <w:r w:rsidRPr="002723BB">
              <w:rPr>
                <w:color w:val="000000"/>
              </w:rPr>
              <w:t>Комплексная диагностика сформированности компетенций, предусмотренных программой практики</w:t>
            </w:r>
          </w:p>
        </w:tc>
        <w:tc>
          <w:tcPr>
            <w:tcW w:w="469" w:type="pct"/>
          </w:tcPr>
          <w:p w:rsidR="00CC5A8C" w:rsidRPr="002723BB" w:rsidRDefault="00CC5A8C" w:rsidP="00284074">
            <w:pPr>
              <w:ind w:left="-107" w:right="-108"/>
              <w:jc w:val="center"/>
            </w:pPr>
            <w:r>
              <w:t>21</w:t>
            </w:r>
          </w:p>
        </w:tc>
        <w:tc>
          <w:tcPr>
            <w:tcW w:w="546" w:type="pct"/>
          </w:tcPr>
          <w:p w:rsidR="00CC5A8C" w:rsidRPr="002723BB" w:rsidRDefault="00CC5A8C" w:rsidP="00284074">
            <w:pPr>
              <w:ind w:left="-57" w:right="-57"/>
              <w:jc w:val="center"/>
            </w:pPr>
            <w:r w:rsidRPr="002723BB">
              <w:t>1</w:t>
            </w:r>
          </w:p>
        </w:tc>
        <w:tc>
          <w:tcPr>
            <w:tcW w:w="467" w:type="pct"/>
            <w:tcBorders>
              <w:right w:val="single" w:sz="12" w:space="0" w:color="auto"/>
            </w:tcBorders>
          </w:tcPr>
          <w:p w:rsidR="00CC5A8C" w:rsidRPr="002723BB" w:rsidRDefault="00CC5A8C" w:rsidP="00284074">
            <w:pPr>
              <w:ind w:left="-57" w:right="-57"/>
              <w:jc w:val="center"/>
            </w:pPr>
            <w:r>
              <w:t>20</w:t>
            </w:r>
          </w:p>
        </w:tc>
      </w:tr>
      <w:tr w:rsidR="00CC5A8C" w:rsidRPr="002723BB" w:rsidTr="00284074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3518" w:type="pct"/>
            <w:gridSpan w:val="3"/>
            <w:shd w:val="clear" w:color="000000" w:fill="D8D8D8"/>
            <w:noWrap/>
            <w:vAlign w:val="center"/>
          </w:tcPr>
          <w:p w:rsidR="00CC5A8C" w:rsidRPr="002723BB" w:rsidRDefault="00CC5A8C" w:rsidP="00284074">
            <w:pPr>
              <w:jc w:val="right"/>
              <w:rPr>
                <w:b/>
                <w:bCs/>
                <w:color w:val="000000"/>
              </w:rPr>
            </w:pPr>
            <w:r w:rsidRPr="002723BB">
              <w:rPr>
                <w:b/>
                <w:bCs/>
                <w:color w:val="000000"/>
              </w:rPr>
              <w:t>Итого часов по практике:</w:t>
            </w:r>
          </w:p>
        </w:tc>
        <w:tc>
          <w:tcPr>
            <w:tcW w:w="469" w:type="pct"/>
            <w:shd w:val="clear" w:color="000000" w:fill="D8D8D8"/>
            <w:noWrap/>
            <w:vAlign w:val="center"/>
          </w:tcPr>
          <w:p w:rsidR="00CC5A8C" w:rsidRPr="002723BB" w:rsidRDefault="00CC5A8C" w:rsidP="002840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</w:t>
            </w:r>
          </w:p>
        </w:tc>
        <w:tc>
          <w:tcPr>
            <w:tcW w:w="546" w:type="pct"/>
            <w:shd w:val="clear" w:color="000000" w:fill="D8D8D8"/>
            <w:noWrap/>
            <w:vAlign w:val="center"/>
          </w:tcPr>
          <w:p w:rsidR="00CC5A8C" w:rsidRPr="002723BB" w:rsidRDefault="00CC5A8C" w:rsidP="00284074">
            <w:pPr>
              <w:jc w:val="center"/>
              <w:rPr>
                <w:b/>
                <w:bCs/>
                <w:color w:val="000000"/>
              </w:rPr>
            </w:pPr>
            <w:r w:rsidRPr="002723BB">
              <w:rPr>
                <w:b/>
                <w:bCs/>
                <w:color w:val="000000"/>
              </w:rPr>
              <w:t>8</w:t>
            </w:r>
          </w:p>
        </w:tc>
        <w:tc>
          <w:tcPr>
            <w:tcW w:w="467" w:type="pct"/>
            <w:shd w:val="clear" w:color="000000" w:fill="D8D8D8"/>
            <w:noWrap/>
            <w:vAlign w:val="center"/>
          </w:tcPr>
          <w:p w:rsidR="00CC5A8C" w:rsidRPr="002723BB" w:rsidRDefault="00CC5A8C" w:rsidP="002840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</w:tbl>
    <w:p w:rsidR="00CC5A8C" w:rsidRDefault="00CC5A8C" w:rsidP="00A95A34">
      <w:pPr>
        <w:pStyle w:val="af6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CC5A8C" w:rsidRDefault="00CC5A8C" w:rsidP="004B76F5">
      <w:pPr>
        <w:pStyle w:val="af6"/>
        <w:spacing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bookmarkStart w:id="3" w:name="_Toc529283248"/>
      <w:r w:rsidRPr="003252B3">
        <w:rPr>
          <w:rFonts w:ascii="Times New Roman" w:hAnsi="Times New Roman"/>
          <w:b/>
          <w:sz w:val="24"/>
          <w:szCs w:val="24"/>
        </w:rPr>
        <w:t>7.2. Содержание заданий и форм отчетности по разделам практики</w:t>
      </w:r>
      <w:bookmarkEnd w:id="3"/>
      <w:r w:rsidRPr="003252B3">
        <w:rPr>
          <w:rFonts w:ascii="Times New Roman" w:hAnsi="Times New Roman"/>
          <w:b/>
          <w:sz w:val="24"/>
          <w:szCs w:val="24"/>
        </w:rPr>
        <w:t xml:space="preserve"> </w:t>
      </w:r>
    </w:p>
    <w:p w:rsidR="00CC5A8C" w:rsidRDefault="00CC5A8C" w:rsidP="008B659C">
      <w:pPr>
        <w:rPr>
          <w:b/>
        </w:rPr>
      </w:pPr>
      <w:r w:rsidRPr="00745156">
        <w:rPr>
          <w:b/>
        </w:rPr>
        <w:t>Форма обучения очная</w:t>
      </w:r>
    </w:p>
    <w:p w:rsidR="00CC5A8C" w:rsidRPr="003252B3" w:rsidRDefault="00CC5A8C" w:rsidP="008B659C">
      <w:pPr>
        <w:jc w:val="right"/>
        <w:rPr>
          <w:iCs/>
        </w:rPr>
      </w:pPr>
      <w:r w:rsidRPr="003252B3">
        <w:rPr>
          <w:iCs/>
        </w:rPr>
        <w:t xml:space="preserve">Таблица </w:t>
      </w:r>
      <w:r>
        <w:rPr>
          <w:iCs/>
        </w:rPr>
        <w:t>4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466"/>
        <w:gridCol w:w="2843"/>
        <w:gridCol w:w="2876"/>
        <w:gridCol w:w="575"/>
        <w:gridCol w:w="408"/>
        <w:gridCol w:w="1117"/>
        <w:gridCol w:w="746"/>
        <w:gridCol w:w="680"/>
      </w:tblGrid>
      <w:tr w:rsidR="00CC5A8C" w:rsidRPr="003252B3" w:rsidTr="00157408">
        <w:trPr>
          <w:cantSplit/>
          <w:trHeight w:val="483"/>
          <w:tblHeader/>
        </w:trPr>
        <w:tc>
          <w:tcPr>
            <w:tcW w:w="240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Номер недели семестра</w:t>
            </w:r>
          </w:p>
        </w:tc>
        <w:tc>
          <w:tcPr>
            <w:tcW w:w="1464" w:type="pct"/>
            <w:vMerge w:val="restart"/>
            <w:tcBorders>
              <w:top w:val="single" w:sz="12" w:space="0" w:color="auto"/>
            </w:tcBorders>
            <w:vAlign w:val="center"/>
          </w:tcPr>
          <w:p w:rsidR="00CC5A8C" w:rsidRPr="003252B3" w:rsidRDefault="00CC5A8C" w:rsidP="00452A16">
            <w:pPr>
              <w:ind w:left="-57" w:right="-57"/>
              <w:jc w:val="center"/>
              <w:rPr>
                <w:i/>
              </w:rPr>
            </w:pPr>
            <w:r w:rsidRPr="003252B3">
              <w:rPr>
                <w:szCs w:val="22"/>
              </w:rPr>
              <w:t xml:space="preserve">Наименование раздела практики </w:t>
            </w:r>
          </w:p>
        </w:tc>
        <w:tc>
          <w:tcPr>
            <w:tcW w:w="1481" w:type="pct"/>
            <w:vMerge w:val="restart"/>
            <w:tcBorders>
              <w:top w:val="single" w:sz="12" w:space="0" w:color="auto"/>
            </w:tcBorders>
            <w:vAlign w:val="center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 xml:space="preserve">Задание, </w:t>
            </w:r>
          </w:p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наименование закрепляемых навыков/видов деятельности</w:t>
            </w:r>
          </w:p>
        </w:tc>
        <w:tc>
          <w:tcPr>
            <w:tcW w:w="296" w:type="pct"/>
            <w:vMerge w:val="restart"/>
            <w:tcBorders>
              <w:top w:val="single" w:sz="12" w:space="0" w:color="auto"/>
            </w:tcBorders>
            <w:textDirection w:val="btLr"/>
          </w:tcPr>
          <w:p w:rsidR="00CC5A8C" w:rsidRPr="003252B3" w:rsidRDefault="00CC5A8C" w:rsidP="00452A16">
            <w:pPr>
              <w:jc w:val="center"/>
            </w:pPr>
            <w:r w:rsidRPr="003252B3">
              <w:rPr>
                <w:szCs w:val="22"/>
              </w:rPr>
              <w:t>Количество  часов, отводимых</w:t>
            </w:r>
          </w:p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на выполнение задания</w:t>
            </w:r>
          </w:p>
        </w:tc>
        <w:tc>
          <w:tcPr>
            <w:tcW w:w="1519" w:type="pct"/>
            <w:gridSpan w:val="4"/>
            <w:tcBorders>
              <w:top w:val="single" w:sz="12" w:space="0" w:color="auto"/>
            </w:tcBorders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Требования к отчетным материала</w:t>
            </w:r>
            <w:r>
              <w:rPr>
                <w:szCs w:val="22"/>
              </w:rPr>
              <w:t>м</w:t>
            </w:r>
            <w:r w:rsidRPr="003252B3">
              <w:rPr>
                <w:szCs w:val="22"/>
              </w:rPr>
              <w:t xml:space="preserve"> по практике</w:t>
            </w:r>
          </w:p>
        </w:tc>
      </w:tr>
      <w:tr w:rsidR="00CC5A8C" w:rsidRPr="003252B3" w:rsidTr="00157408">
        <w:trPr>
          <w:cantSplit/>
          <w:trHeight w:val="2158"/>
          <w:tblHeader/>
        </w:trPr>
        <w:tc>
          <w:tcPr>
            <w:tcW w:w="240" w:type="pct"/>
            <w:vMerge/>
            <w:tcBorders>
              <w:left w:val="single" w:sz="12" w:space="0" w:color="auto"/>
            </w:tcBorders>
            <w:textDirection w:val="btLr"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1464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1481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296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210" w:type="pct"/>
            <w:textDirection w:val="btLr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Форма контроля (п/у)</w:t>
            </w:r>
          </w:p>
        </w:tc>
        <w:tc>
          <w:tcPr>
            <w:tcW w:w="575" w:type="pct"/>
            <w:textDirection w:val="btLr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Вид контрольных мероприятий</w:t>
            </w:r>
          </w:p>
        </w:tc>
        <w:tc>
          <w:tcPr>
            <w:tcW w:w="384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Требования к содержанию отчетных материалов</w:t>
            </w:r>
          </w:p>
        </w:tc>
        <w:tc>
          <w:tcPr>
            <w:tcW w:w="350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Сроки предоставления отчетных материалов</w:t>
            </w:r>
          </w:p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(неделя)</w:t>
            </w:r>
          </w:p>
        </w:tc>
      </w:tr>
      <w:tr w:rsidR="00CC5A8C" w:rsidRPr="003252B3" w:rsidTr="001B2E7B">
        <w:trPr>
          <w:trHeight w:val="2016"/>
        </w:trPr>
        <w:tc>
          <w:tcPr>
            <w:tcW w:w="240" w:type="pct"/>
            <w:tcBorders>
              <w:left w:val="single" w:sz="12" w:space="0" w:color="auto"/>
            </w:tcBorders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1</w:t>
            </w:r>
          </w:p>
        </w:tc>
        <w:tc>
          <w:tcPr>
            <w:tcW w:w="1464" w:type="pct"/>
          </w:tcPr>
          <w:p w:rsidR="00CC5A8C" w:rsidRPr="003252B3" w:rsidRDefault="00CC5A8C" w:rsidP="00FC4D37">
            <w:pPr>
              <w:ind w:left="-57" w:right="-57"/>
            </w:pPr>
            <w:r w:rsidRPr="003252B3">
              <w:rPr>
                <w:color w:val="000000"/>
              </w:rPr>
              <w:t>Ознакомление с материально-технической базой кафедры и методическим обеспечением учебного процесса Ознакомление с организацией планирования, учета учебно-воспитательной и научной работы на кафедре Ознакомление с нормативными документами планирования учебного процесса (Положения об УМК, ГИА, практике, НИР, УМК по дисциплинам)</w:t>
            </w:r>
          </w:p>
        </w:tc>
        <w:tc>
          <w:tcPr>
            <w:tcW w:w="1481" w:type="pct"/>
          </w:tcPr>
          <w:p w:rsidR="00CC5A8C" w:rsidRPr="003252B3" w:rsidRDefault="00CC5A8C" w:rsidP="00452A16">
            <w:pPr>
              <w:ind w:left="-57" w:right="-57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4F30C3">
              <w:t>формулировки цели собственного интеллектуального развития</w:t>
            </w:r>
            <w:r w:rsidRPr="003252B3">
              <w:rPr>
                <w:szCs w:val="22"/>
              </w:rPr>
              <w:t xml:space="preserve"> </w:t>
            </w:r>
          </w:p>
        </w:tc>
        <w:tc>
          <w:tcPr>
            <w:tcW w:w="296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>
              <w:rPr>
                <w:szCs w:val="22"/>
              </w:rPr>
              <w:t>11</w:t>
            </w:r>
          </w:p>
        </w:tc>
        <w:tc>
          <w:tcPr>
            <w:tcW w:w="210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п</w:t>
            </w:r>
          </w:p>
        </w:tc>
        <w:tc>
          <w:tcPr>
            <w:tcW w:w="575" w:type="pct"/>
            <w:vMerge w:val="restart"/>
          </w:tcPr>
          <w:p w:rsidR="00CC5A8C" w:rsidRPr="003252B3" w:rsidRDefault="00CC5A8C" w:rsidP="00452A16">
            <w:pPr>
              <w:ind w:left="-108" w:right="-107"/>
              <w:jc w:val="center"/>
            </w:pPr>
            <w:r>
              <w:rPr>
                <w:szCs w:val="22"/>
              </w:rPr>
              <w:t>Проверка записей в отчете, в дневнике, под</w:t>
            </w:r>
            <w:r w:rsidRPr="003252B3">
              <w:rPr>
                <w:szCs w:val="22"/>
              </w:rPr>
              <w:t>пись руководителя</w:t>
            </w:r>
            <w:r>
              <w:rPr>
                <w:szCs w:val="22"/>
              </w:rPr>
              <w:t xml:space="preserve"> в дневнике, фиксирование в характеристике</w:t>
            </w: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Default="00CC5A8C" w:rsidP="00452A16">
            <w:pPr>
              <w:ind w:left="-57" w:right="-57"/>
              <w:jc w:val="center"/>
            </w:pPr>
          </w:p>
          <w:p w:rsidR="00CC5A8C" w:rsidRPr="005D7CFA" w:rsidRDefault="00CC5A8C" w:rsidP="001B2E7B">
            <w:pPr>
              <w:jc w:val="both"/>
            </w:pPr>
            <w:r w:rsidRPr="005D7CFA">
              <w:t>Индивидуальное задание на практику.</w:t>
            </w:r>
          </w:p>
          <w:p w:rsidR="00CC5A8C" w:rsidRPr="005D7CFA" w:rsidRDefault="00CC5A8C" w:rsidP="001B2E7B">
            <w:pPr>
              <w:jc w:val="both"/>
            </w:pPr>
            <w:r w:rsidRPr="005D7CFA">
              <w:t>Рабочий график (план) проведения практики.</w:t>
            </w:r>
          </w:p>
          <w:p w:rsidR="00CC5A8C" w:rsidRPr="005D7CFA" w:rsidRDefault="00CC5A8C" w:rsidP="001B2E7B">
            <w:pPr>
              <w:jc w:val="both"/>
            </w:pPr>
            <w:r w:rsidRPr="005D7CFA">
              <w:t>Отчет о прохождении практики</w:t>
            </w:r>
          </w:p>
          <w:p w:rsidR="00CC5A8C" w:rsidRPr="005D7CFA" w:rsidRDefault="00CC5A8C" w:rsidP="001B2E7B">
            <w:pPr>
              <w:jc w:val="both"/>
            </w:pPr>
            <w:r w:rsidRPr="005D7CFA">
              <w:t>Дневник о прохождении практики.</w:t>
            </w:r>
          </w:p>
          <w:p w:rsidR="00CC5A8C" w:rsidRPr="003252B3" w:rsidRDefault="00CC5A8C" w:rsidP="001B2E7B">
            <w:pPr>
              <w:ind w:left="-57" w:right="-57"/>
            </w:pPr>
            <w:r w:rsidRPr="005D7CFA">
              <w:t>Другие материа</w:t>
            </w:r>
            <w:r>
              <w:t>лы</w:t>
            </w:r>
          </w:p>
        </w:tc>
        <w:tc>
          <w:tcPr>
            <w:tcW w:w="384" w:type="pct"/>
            <w:vMerge w:val="restart"/>
          </w:tcPr>
          <w:p w:rsidR="00CC5A8C" w:rsidRPr="003252B3" w:rsidRDefault="00CC5A8C" w:rsidP="00A6709F">
            <w:pPr>
              <w:ind w:left="-57" w:right="-57"/>
              <w:jc w:val="center"/>
            </w:pPr>
            <w:r w:rsidRPr="003252B3">
              <w:rPr>
                <w:szCs w:val="22"/>
              </w:rPr>
              <w:t xml:space="preserve">Отчёт, отражающий: описание базы практики, видов деятельности, </w:t>
            </w:r>
            <w:r>
              <w:rPr>
                <w:szCs w:val="22"/>
              </w:rPr>
              <w:t xml:space="preserve">содержащий индивидуальное задание, </w:t>
            </w:r>
            <w:r w:rsidRPr="003252B3">
              <w:rPr>
                <w:szCs w:val="22"/>
              </w:rPr>
              <w:t>дневник практики (планы-конспекты уроков, конспект зачетного занятия, отчет о прохождении практики</w:t>
            </w:r>
            <w:r>
              <w:rPr>
                <w:szCs w:val="22"/>
              </w:rPr>
              <w:t>), факт проверки руководителем</w:t>
            </w:r>
          </w:p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350" w:type="pct"/>
            <w:vMerge w:val="restart"/>
          </w:tcPr>
          <w:p w:rsidR="00CC5A8C" w:rsidRDefault="00CC5A8C" w:rsidP="00780A4F">
            <w:pPr>
              <w:ind w:left="-57" w:right="-57"/>
              <w:jc w:val="center"/>
            </w:pPr>
            <w:r>
              <w:rPr>
                <w:szCs w:val="22"/>
              </w:rPr>
              <w:t>На каждое аудиторное занятие /</w:t>
            </w:r>
          </w:p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К зачету</w:t>
            </w:r>
          </w:p>
        </w:tc>
      </w:tr>
      <w:tr w:rsidR="00CC5A8C" w:rsidRPr="003252B3" w:rsidTr="001B2E7B">
        <w:trPr>
          <w:trHeight w:val="640"/>
        </w:trPr>
        <w:tc>
          <w:tcPr>
            <w:tcW w:w="240" w:type="pct"/>
            <w:tcBorders>
              <w:left w:val="single" w:sz="12" w:space="0" w:color="auto"/>
            </w:tcBorders>
          </w:tcPr>
          <w:p w:rsidR="00CC5A8C" w:rsidRPr="003252B3" w:rsidRDefault="00CC5A8C" w:rsidP="00822FD8">
            <w:pPr>
              <w:ind w:left="-57" w:right="-57"/>
              <w:jc w:val="center"/>
            </w:pPr>
            <w:r w:rsidRPr="003252B3">
              <w:rPr>
                <w:szCs w:val="22"/>
              </w:rPr>
              <w:t>2-</w:t>
            </w:r>
            <w:r>
              <w:rPr>
                <w:szCs w:val="22"/>
              </w:rPr>
              <w:t>5</w:t>
            </w:r>
          </w:p>
        </w:tc>
        <w:tc>
          <w:tcPr>
            <w:tcW w:w="1464" w:type="pct"/>
            <w:vAlign w:val="center"/>
          </w:tcPr>
          <w:p w:rsidR="00CC5A8C" w:rsidRPr="003252B3" w:rsidRDefault="00CC5A8C" w:rsidP="00C57D0A">
            <w:pPr>
              <w:ind w:left="-57" w:right="-57"/>
            </w:pPr>
            <w:r w:rsidRPr="003252B3">
              <w:rPr>
                <w:szCs w:val="22"/>
              </w:rPr>
              <w:t>Наблюдение за проведением преподавателем аудиторного занятия (лекции, семинара, индивидуального занятия и др.) Анализ аудиторного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1481" w:type="pct"/>
          </w:tcPr>
          <w:p w:rsidR="00CC5A8C" w:rsidRPr="003252B3" w:rsidRDefault="00CC5A8C" w:rsidP="00452A16">
            <w:pPr>
              <w:ind w:left="-57" w:right="-57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4F30C3">
              <w:t>систематизации знаний по музыкальной педагогике для планирования своей работы</w:t>
            </w:r>
          </w:p>
        </w:tc>
        <w:tc>
          <w:tcPr>
            <w:tcW w:w="296" w:type="pct"/>
          </w:tcPr>
          <w:p w:rsidR="00CC5A8C" w:rsidRPr="003252B3" w:rsidRDefault="00CC5A8C" w:rsidP="001B2E7B">
            <w:pPr>
              <w:ind w:left="-57" w:right="-57"/>
              <w:jc w:val="center"/>
            </w:pPr>
            <w:r w:rsidRPr="003252B3">
              <w:rPr>
                <w:szCs w:val="22"/>
              </w:rPr>
              <w:t>1</w:t>
            </w:r>
            <w:r>
              <w:rPr>
                <w:szCs w:val="22"/>
              </w:rPr>
              <w:t>7</w:t>
            </w:r>
          </w:p>
        </w:tc>
        <w:tc>
          <w:tcPr>
            <w:tcW w:w="210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п</w:t>
            </w:r>
          </w:p>
        </w:tc>
        <w:tc>
          <w:tcPr>
            <w:tcW w:w="575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384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350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</w:tr>
      <w:tr w:rsidR="00CC5A8C" w:rsidRPr="003252B3" w:rsidTr="001B2E7B">
        <w:tc>
          <w:tcPr>
            <w:tcW w:w="240" w:type="pct"/>
            <w:tcBorders>
              <w:left w:val="single" w:sz="12" w:space="0" w:color="auto"/>
            </w:tcBorders>
          </w:tcPr>
          <w:p w:rsidR="00CC5A8C" w:rsidRPr="003252B3" w:rsidRDefault="00CC5A8C" w:rsidP="00452A16">
            <w:pPr>
              <w:ind w:left="-57" w:right="-57"/>
              <w:jc w:val="center"/>
            </w:pPr>
            <w:r>
              <w:rPr>
                <w:szCs w:val="22"/>
              </w:rPr>
              <w:t>6</w:t>
            </w:r>
          </w:p>
        </w:tc>
        <w:tc>
          <w:tcPr>
            <w:tcW w:w="1464" w:type="pct"/>
          </w:tcPr>
          <w:p w:rsidR="00CC5A8C" w:rsidRPr="003252B3" w:rsidRDefault="00CC5A8C" w:rsidP="00FC4D37">
            <w:pPr>
              <w:ind w:left="-57" w:right="-57"/>
            </w:pPr>
            <w:r w:rsidRPr="003252B3">
              <w:rPr>
                <w:szCs w:val="22"/>
              </w:rPr>
              <w:t xml:space="preserve">Разработка зачетного аудиторного занятия </w:t>
            </w:r>
            <w:r w:rsidRPr="003252B3">
              <w:rPr>
                <w:color w:val="000000"/>
              </w:rPr>
              <w:t>(на выбор)</w:t>
            </w:r>
          </w:p>
          <w:p w:rsidR="00CC5A8C" w:rsidRPr="003252B3" w:rsidRDefault="00CC5A8C" w:rsidP="00C57D0A">
            <w:pPr>
              <w:ind w:left="-57" w:right="-57"/>
            </w:pPr>
          </w:p>
        </w:tc>
        <w:tc>
          <w:tcPr>
            <w:tcW w:w="1481" w:type="pct"/>
          </w:tcPr>
          <w:p w:rsidR="00CC5A8C" w:rsidRPr="003252B3" w:rsidRDefault="00CC5A8C" w:rsidP="00D33113">
            <w:pPr>
              <w:ind w:left="-57" w:right="-57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1647FB">
              <w:t>совершенствования собственных  знаний</w:t>
            </w:r>
          </w:p>
        </w:tc>
        <w:tc>
          <w:tcPr>
            <w:tcW w:w="296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>
              <w:rPr>
                <w:szCs w:val="22"/>
              </w:rPr>
              <w:t>22</w:t>
            </w:r>
          </w:p>
        </w:tc>
        <w:tc>
          <w:tcPr>
            <w:tcW w:w="210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п</w:t>
            </w:r>
          </w:p>
        </w:tc>
        <w:tc>
          <w:tcPr>
            <w:tcW w:w="575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384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350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</w:tr>
      <w:tr w:rsidR="00CC5A8C" w:rsidRPr="003252B3" w:rsidTr="001B2E7B">
        <w:tc>
          <w:tcPr>
            <w:tcW w:w="240" w:type="pct"/>
            <w:tcBorders>
              <w:left w:val="single" w:sz="12" w:space="0" w:color="auto"/>
            </w:tcBorders>
          </w:tcPr>
          <w:p w:rsidR="00CC5A8C" w:rsidRPr="003252B3" w:rsidRDefault="00CC5A8C" w:rsidP="00452A16">
            <w:pPr>
              <w:ind w:left="-57" w:right="-57"/>
              <w:jc w:val="center"/>
            </w:pPr>
            <w:r>
              <w:rPr>
                <w:szCs w:val="22"/>
              </w:rPr>
              <w:t>7</w:t>
            </w:r>
          </w:p>
        </w:tc>
        <w:tc>
          <w:tcPr>
            <w:tcW w:w="1464" w:type="pct"/>
          </w:tcPr>
          <w:p w:rsidR="00CC5A8C" w:rsidRPr="003252B3" w:rsidRDefault="00CC5A8C" w:rsidP="00FC4D37">
            <w:pPr>
              <w:ind w:left="-57" w:right="-57"/>
            </w:pPr>
            <w:r w:rsidRPr="003252B3">
              <w:rPr>
                <w:szCs w:val="22"/>
              </w:rPr>
              <w:t>Проведение зачетного аудиторного занятия</w:t>
            </w:r>
          </w:p>
        </w:tc>
        <w:tc>
          <w:tcPr>
            <w:tcW w:w="1481" w:type="pct"/>
          </w:tcPr>
          <w:p w:rsidR="00CC5A8C" w:rsidRPr="003252B3" w:rsidRDefault="00CC5A8C" w:rsidP="00452A16">
            <w:pPr>
              <w:ind w:left="-57" w:right="-57"/>
            </w:pPr>
            <w:r w:rsidRPr="003252B3">
              <w:rPr>
                <w:szCs w:val="22"/>
              </w:rPr>
              <w:t xml:space="preserve">Закрепление навыков </w:t>
            </w:r>
            <w:r w:rsidRPr="001647FB">
              <w:t>организации своей исполнительской деятельности в различных учреждениях культуры; использования своего творческого потенциала, способностей для осуществления индивидуальной концертной деятельности</w:t>
            </w:r>
            <w:r>
              <w:t xml:space="preserve">, навыков </w:t>
            </w:r>
            <w:r w:rsidRPr="001647FB">
              <w:t>и прием</w:t>
            </w:r>
            <w:r>
              <w:t>ов</w:t>
            </w:r>
            <w:r w:rsidRPr="001647FB">
              <w:t xml:space="preserve"> организации художественно-творческой деятельности, создания нового творческого продукта</w:t>
            </w:r>
          </w:p>
        </w:tc>
        <w:tc>
          <w:tcPr>
            <w:tcW w:w="296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>
              <w:rPr>
                <w:szCs w:val="22"/>
              </w:rPr>
              <w:t>11</w:t>
            </w:r>
          </w:p>
        </w:tc>
        <w:tc>
          <w:tcPr>
            <w:tcW w:w="210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п</w:t>
            </w:r>
          </w:p>
        </w:tc>
        <w:tc>
          <w:tcPr>
            <w:tcW w:w="575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384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350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</w:tr>
      <w:tr w:rsidR="00CC5A8C" w:rsidRPr="003252B3" w:rsidTr="001B2E7B">
        <w:tc>
          <w:tcPr>
            <w:tcW w:w="240" w:type="pct"/>
            <w:tcBorders>
              <w:left w:val="single" w:sz="12" w:space="0" w:color="auto"/>
            </w:tcBorders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8</w:t>
            </w:r>
          </w:p>
        </w:tc>
        <w:tc>
          <w:tcPr>
            <w:tcW w:w="1464" w:type="pct"/>
          </w:tcPr>
          <w:p w:rsidR="00CC5A8C" w:rsidRPr="003252B3" w:rsidRDefault="00CC5A8C" w:rsidP="00452A16">
            <w:pPr>
              <w:ind w:left="-57" w:right="-57"/>
            </w:pPr>
            <w:r w:rsidRPr="003252B3">
              <w:rPr>
                <w:szCs w:val="22"/>
              </w:rPr>
              <w:t xml:space="preserve">Зачет </w:t>
            </w:r>
          </w:p>
        </w:tc>
        <w:tc>
          <w:tcPr>
            <w:tcW w:w="1481" w:type="pct"/>
          </w:tcPr>
          <w:p w:rsidR="00CC5A8C" w:rsidRPr="003252B3" w:rsidRDefault="00CC5A8C" w:rsidP="00D33113">
            <w:pPr>
              <w:ind w:left="-57" w:right="-57"/>
            </w:pPr>
            <w:r w:rsidRPr="003252B3">
              <w:rPr>
                <w:szCs w:val="22"/>
              </w:rPr>
              <w:t xml:space="preserve">Контроль уровня сформированности </w:t>
            </w:r>
            <w:r w:rsidRPr="001F6ED9">
              <w:rPr>
                <w:color w:val="000000"/>
              </w:rPr>
              <w:t>компетенций, предусмотренных программой практики</w:t>
            </w:r>
          </w:p>
        </w:tc>
        <w:tc>
          <w:tcPr>
            <w:tcW w:w="296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>
              <w:rPr>
                <w:szCs w:val="22"/>
              </w:rPr>
              <w:t>11</w:t>
            </w:r>
          </w:p>
        </w:tc>
        <w:tc>
          <w:tcPr>
            <w:tcW w:w="210" w:type="pct"/>
          </w:tcPr>
          <w:p w:rsidR="00CC5A8C" w:rsidRPr="003252B3" w:rsidRDefault="00CC5A8C" w:rsidP="00452A16">
            <w:pPr>
              <w:ind w:left="-57" w:right="-57"/>
              <w:jc w:val="center"/>
            </w:pPr>
            <w:r w:rsidRPr="003252B3">
              <w:rPr>
                <w:szCs w:val="22"/>
              </w:rPr>
              <w:t>п</w:t>
            </w:r>
          </w:p>
        </w:tc>
        <w:tc>
          <w:tcPr>
            <w:tcW w:w="575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384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  <w:tc>
          <w:tcPr>
            <w:tcW w:w="350" w:type="pct"/>
            <w:vMerge/>
          </w:tcPr>
          <w:p w:rsidR="00CC5A8C" w:rsidRPr="003252B3" w:rsidRDefault="00CC5A8C" w:rsidP="00452A16">
            <w:pPr>
              <w:ind w:left="-57" w:right="-57"/>
              <w:jc w:val="center"/>
            </w:pPr>
          </w:p>
        </w:tc>
      </w:tr>
    </w:tbl>
    <w:p w:rsidR="00CC5A8C" w:rsidRDefault="00CC5A8C" w:rsidP="007232D1">
      <w:pPr>
        <w:pStyle w:val="af6"/>
        <w:spacing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CC5A8C" w:rsidRPr="00157408" w:rsidRDefault="00CC5A8C" w:rsidP="00ED6ECE">
      <w:pPr>
        <w:pStyle w:val="110"/>
        <w:tabs>
          <w:tab w:val="right" w:leader="underscore" w:pos="8505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57408">
        <w:rPr>
          <w:rFonts w:ascii="Times New Roman" w:hAnsi="Times New Roman"/>
          <w:b/>
          <w:sz w:val="24"/>
          <w:szCs w:val="24"/>
        </w:rPr>
        <w:t>8. Фонд оценочных средств для проведения промежуточной аттестации обучающихся по практике</w:t>
      </w:r>
    </w:p>
    <w:p w:rsidR="00CC5A8C" w:rsidRPr="004C59AB" w:rsidRDefault="00CC5A8C" w:rsidP="00B32EF4">
      <w:pPr>
        <w:spacing w:line="276" w:lineRule="auto"/>
        <w:ind w:firstLine="567"/>
        <w:jc w:val="both"/>
        <w:rPr>
          <w:bCs/>
          <w:lang w:eastAsia="zh-CN"/>
        </w:rPr>
      </w:pPr>
      <w:r w:rsidRPr="00D04581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учебно-</w:t>
      </w:r>
      <w:r w:rsidRPr="004C59AB">
        <w:rPr>
          <w:bCs/>
          <w:lang w:eastAsia="zh-CN"/>
        </w:rPr>
        <w:t>методического комплекса</w:t>
      </w:r>
      <w:r>
        <w:rPr>
          <w:bCs/>
          <w:lang w:eastAsia="zh-CN"/>
        </w:rPr>
        <w:t xml:space="preserve"> </w:t>
      </w:r>
      <w:r w:rsidRPr="004C59AB">
        <w:rPr>
          <w:bCs/>
          <w:lang w:eastAsia="zh-CN"/>
        </w:rPr>
        <w:t xml:space="preserve">(адрес </w:t>
      </w:r>
      <w:hyperlink r:id="rId7" w:history="1">
        <w:r w:rsidRPr="004C59AB">
          <w:rPr>
            <w:rStyle w:val="a7"/>
            <w:bCs/>
            <w:lang w:val="en-US" w:eastAsia="zh-CN"/>
          </w:rPr>
          <w:t>www</w:t>
        </w:r>
        <w:r w:rsidRPr="004C59AB">
          <w:rPr>
            <w:rStyle w:val="a7"/>
            <w:bCs/>
            <w:lang w:eastAsia="zh-CN"/>
          </w:rPr>
          <w:t>.</w:t>
        </w:r>
        <w:r w:rsidRPr="004C59AB">
          <w:rPr>
            <w:rStyle w:val="a7"/>
            <w:bCs/>
            <w:lang w:val="en-US" w:eastAsia="zh-CN"/>
          </w:rPr>
          <w:t>mgik</w:t>
        </w:r>
      </w:hyperlink>
      <w:r w:rsidRPr="00713568">
        <w:rPr>
          <w:rStyle w:val="a7"/>
          <w:bCs/>
          <w:lang w:eastAsia="zh-CN"/>
        </w:rPr>
        <w:t>.</w:t>
      </w:r>
      <w:r>
        <w:rPr>
          <w:rStyle w:val="a7"/>
          <w:bCs/>
          <w:lang w:val="en-US" w:eastAsia="zh-CN"/>
        </w:rPr>
        <w:t>org</w:t>
      </w:r>
      <w:r>
        <w:rPr>
          <w:rStyle w:val="a7"/>
          <w:bCs/>
          <w:lang w:eastAsia="zh-CN"/>
        </w:rPr>
        <w:t>).</w:t>
      </w:r>
    </w:p>
    <w:p w:rsidR="00CC5A8C" w:rsidRPr="00B32EF4" w:rsidRDefault="00CC5A8C" w:rsidP="00B32EF4">
      <w:pPr>
        <w:spacing w:line="276" w:lineRule="auto"/>
        <w:ind w:firstLine="567"/>
        <w:jc w:val="both"/>
        <w:rPr>
          <w:bCs/>
          <w:lang w:eastAsia="zh-CN"/>
        </w:rPr>
      </w:pPr>
      <w:r w:rsidRPr="00B32EF4">
        <w:rPr>
          <w:iCs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практики.</w:t>
      </w:r>
    </w:p>
    <w:p w:rsidR="00CC5A8C" w:rsidRPr="007B4E9D" w:rsidRDefault="00CC5A8C" w:rsidP="00157408">
      <w:pPr>
        <w:spacing w:line="276" w:lineRule="auto"/>
        <w:ind w:firstLine="709"/>
        <w:jc w:val="both"/>
      </w:pPr>
      <w:r w:rsidRPr="007B4E9D">
        <w:t>Контрольным мероприятием промежуточной аттестации обучающихся по итогам учеб</w:t>
      </w:r>
      <w:r>
        <w:t>ной педагогической</w:t>
      </w:r>
      <w:r w:rsidRPr="007B4E9D">
        <w:t xml:space="preserve"> практики является зачет. Студент отчитывается о своей работе на основании </w:t>
      </w:r>
      <w:r>
        <w:t>комплекса отчетных документов (см. приложения 1 -7)</w:t>
      </w:r>
      <w:r w:rsidRPr="007B4E9D">
        <w:t xml:space="preserve">. </w:t>
      </w:r>
    </w:p>
    <w:p w:rsidR="00CC5A8C" w:rsidRDefault="00CC5A8C" w:rsidP="00157408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CC5A8C" w:rsidRDefault="00CC5A8C" w:rsidP="00DE2207">
      <w:pPr>
        <w:widowControl w:val="0"/>
        <w:numPr>
          <w:ilvl w:val="0"/>
          <w:numId w:val="12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индивидуальное задание на практику;</w:t>
      </w:r>
    </w:p>
    <w:p w:rsidR="00CC5A8C" w:rsidRPr="005D7CFA" w:rsidRDefault="00CC5A8C" w:rsidP="00DE2207">
      <w:pPr>
        <w:widowControl w:val="0"/>
        <w:numPr>
          <w:ilvl w:val="0"/>
          <w:numId w:val="12"/>
        </w:numPr>
        <w:tabs>
          <w:tab w:val="left" w:pos="1080"/>
        </w:tabs>
        <w:spacing w:line="276" w:lineRule="auto"/>
        <w:ind w:left="0" w:firstLine="709"/>
        <w:jc w:val="both"/>
      </w:pPr>
      <w:r>
        <w:t>график (план) прохождения практики;</w:t>
      </w:r>
    </w:p>
    <w:p w:rsidR="00CC5A8C" w:rsidRPr="005D7CFA" w:rsidRDefault="00CC5A8C" w:rsidP="00DE2207">
      <w:pPr>
        <w:widowControl w:val="0"/>
        <w:numPr>
          <w:ilvl w:val="0"/>
          <w:numId w:val="12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дневник о прохождении практики студентом;</w:t>
      </w:r>
    </w:p>
    <w:p w:rsidR="00CC5A8C" w:rsidRPr="005D7CFA" w:rsidRDefault="00CC5A8C" w:rsidP="00DE2207">
      <w:pPr>
        <w:widowControl w:val="0"/>
        <w:numPr>
          <w:ilvl w:val="0"/>
          <w:numId w:val="12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отчет об итогах прохождения практики</w:t>
      </w:r>
      <w:r>
        <w:t>.</w:t>
      </w:r>
    </w:p>
    <w:p w:rsidR="00CC5A8C" w:rsidRDefault="00CC5A8C" w:rsidP="00157408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CC5A8C" w:rsidRDefault="00CC5A8C" w:rsidP="00157408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CC5A8C" w:rsidRDefault="00CC5A8C" w:rsidP="00157408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CC5A8C" w:rsidRPr="005D7CFA" w:rsidRDefault="00CC5A8C" w:rsidP="00157408">
      <w:pPr>
        <w:widowControl w:val="0"/>
        <w:spacing w:line="276" w:lineRule="auto"/>
        <w:ind w:firstLine="709"/>
        <w:jc w:val="both"/>
      </w:pPr>
      <w:r w:rsidRPr="005D7CFA">
        <w:t>•</w:t>
      </w:r>
      <w:r>
        <w:t xml:space="preserve"> сведения о базе практики;</w:t>
      </w:r>
    </w:p>
    <w:p w:rsidR="00CC5A8C" w:rsidRPr="005D7CFA" w:rsidRDefault="00CC5A8C" w:rsidP="00157408">
      <w:pPr>
        <w:widowControl w:val="0"/>
        <w:spacing w:line="276" w:lineRule="auto"/>
        <w:ind w:firstLine="709"/>
        <w:jc w:val="both"/>
      </w:pPr>
      <w:r w:rsidRPr="005D7CFA">
        <w:t>• индивидуальное задание на практику</w:t>
      </w:r>
      <w:r>
        <w:t>;</w:t>
      </w:r>
    </w:p>
    <w:p w:rsidR="00CC5A8C" w:rsidRDefault="00CC5A8C" w:rsidP="00157408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</w:t>
      </w:r>
      <w:r>
        <w:t>тветствии с программой практики (планы конспекты посещенных и разработанных занятий);</w:t>
      </w:r>
    </w:p>
    <w:p w:rsidR="00CC5A8C" w:rsidRPr="00157408" w:rsidRDefault="00CC5A8C" w:rsidP="00157408">
      <w:pPr>
        <w:widowControl w:val="0"/>
        <w:spacing w:line="276" w:lineRule="auto"/>
        <w:ind w:firstLine="709"/>
        <w:jc w:val="both"/>
      </w:pPr>
      <w:r w:rsidRPr="00157408">
        <w:t>• отчет о прохождении практики</w:t>
      </w:r>
      <w:r>
        <w:t>.</w:t>
      </w:r>
    </w:p>
    <w:p w:rsidR="00CC5A8C" w:rsidRPr="003252B3" w:rsidRDefault="00CC5A8C" w:rsidP="005C33E2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Дневник практиканта может включать планы-конспекты лекций, семинаров, индивидуальных занятий, разработки занятий, тексты подготовленных контрольно-измерительных мероприятий: тестов, экзаменационных заданий, тем курсовых и дипломных работ, разработки рабочих программ и др.</w:t>
      </w:r>
    </w:p>
    <w:p w:rsidR="00CC5A8C" w:rsidRPr="003252B3" w:rsidRDefault="00CC5A8C" w:rsidP="005C33E2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Итоговый отчет включает общие сведения о сроках прохождения практики, о различных видах деятельности практиканта и пр.</w:t>
      </w:r>
    </w:p>
    <w:p w:rsidR="00CC5A8C" w:rsidRPr="003252B3" w:rsidRDefault="00CC5A8C" w:rsidP="005C33E2">
      <w:pPr>
        <w:pStyle w:val="31"/>
        <w:spacing w:after="0"/>
        <w:ind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Магистрант представляет отчет</w:t>
      </w:r>
      <w:r>
        <w:rPr>
          <w:sz w:val="24"/>
          <w:szCs w:val="24"/>
        </w:rPr>
        <w:t xml:space="preserve"> в распечатанном</w:t>
      </w:r>
      <w:r w:rsidRPr="003252B3">
        <w:rPr>
          <w:sz w:val="24"/>
          <w:szCs w:val="24"/>
        </w:rPr>
        <w:t xml:space="preserve"> виде научному руководителю не позднее, чем за </w:t>
      </w:r>
      <w:r>
        <w:rPr>
          <w:sz w:val="24"/>
          <w:szCs w:val="24"/>
        </w:rPr>
        <w:t>5</w:t>
      </w:r>
      <w:r w:rsidRPr="003252B3">
        <w:rPr>
          <w:sz w:val="24"/>
          <w:szCs w:val="24"/>
        </w:rPr>
        <w:t xml:space="preserve"> дней до подведения итоговой аттестации магистрантов по результатам педагогической практики.</w:t>
      </w:r>
    </w:p>
    <w:p w:rsidR="00CC5A8C" w:rsidRPr="003252B3" w:rsidRDefault="00CC5A8C" w:rsidP="005C33E2">
      <w:pPr>
        <w:tabs>
          <w:tab w:val="left" w:pos="708"/>
        </w:tabs>
        <w:ind w:firstLine="709"/>
        <w:jc w:val="both"/>
        <w:rPr>
          <w:b/>
          <w:bCs/>
          <w:iCs/>
        </w:rPr>
      </w:pPr>
    </w:p>
    <w:p w:rsidR="00CC5A8C" w:rsidRPr="003252B3" w:rsidRDefault="00CC5A8C" w:rsidP="005C33E2">
      <w:pPr>
        <w:tabs>
          <w:tab w:val="left" w:pos="708"/>
        </w:tabs>
        <w:ind w:firstLine="709"/>
        <w:jc w:val="both"/>
        <w:rPr>
          <w:b/>
        </w:rPr>
      </w:pPr>
      <w:r w:rsidRPr="003252B3">
        <w:rPr>
          <w:b/>
        </w:rPr>
        <w:t>Примерный перечень контрольных вопросов и заданий для проведения текущей аттестации по разделам (этапам) практики, осваиваемым студентами самостоятельно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 xml:space="preserve">Изучить учебную, организационную  и научно-методическую документацию кафедры. 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 xml:space="preserve">Разработать план-конспект лекционного занятия. 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 xml:space="preserve">Разработать план-конспект семинарского занятия. 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 xml:space="preserve">Разработать план-конспект индивидуального занятия. 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>Спланировать поэтапно собственную педагогическую и научно-исследовательскую деятельность.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>Разработать план, отобрать методы и провести психолого-педагогическое исследование отдельного учащегося или всего учебного коллектива, оформить результаты в соответствии с требованиями, предъявляемыми к научно-учебным исследованиям студентов.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>Проанализировать и оценить соответствие учебного процесса санитарно-гигиеническим нормам, описать применение здоровьесберегающих технологий в образовательном процессе;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>Составить характеристику индивидуального педагогического стиля педагога-музыканта.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>Разработать разноуровневые оценочные средства для проверки знаний учащихся по одному из изучаемых разделов.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>Составить характеристику воспитательной системы конкретного образовательного учреждения с учетом современных технологий и требований к формированию духовных, нравственных, мировоззренческих ценностей и убеждений учащихся.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>Подготовить список литературы к одной из дисциплин учебного плана.</w:t>
      </w:r>
    </w:p>
    <w:p w:rsidR="00CC5A8C" w:rsidRPr="003252B3" w:rsidRDefault="00CC5A8C" w:rsidP="00DE2207">
      <w:pPr>
        <w:pStyle w:val="110"/>
        <w:numPr>
          <w:ilvl w:val="0"/>
          <w:numId w:val="9"/>
        </w:numPr>
        <w:tabs>
          <w:tab w:val="left" w:pos="0"/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sz w:val="24"/>
          <w:szCs w:val="24"/>
        </w:rPr>
        <w:t>Подготовить отчет о результатах проведенной работы в печатном и электронном виде.</w:t>
      </w:r>
    </w:p>
    <w:p w:rsidR="00CC5A8C" w:rsidRDefault="00CC5A8C" w:rsidP="00157408">
      <w:pPr>
        <w:widowControl w:val="0"/>
        <w:spacing w:line="276" w:lineRule="auto"/>
        <w:ind w:firstLine="709"/>
        <w:jc w:val="both"/>
      </w:pPr>
    </w:p>
    <w:p w:rsidR="00CC5A8C" w:rsidRPr="003252B3" w:rsidRDefault="00CC5A8C" w:rsidP="004C41D8">
      <w:pPr>
        <w:tabs>
          <w:tab w:val="left" w:pos="708"/>
        </w:tabs>
        <w:ind w:left="567" w:hanging="567"/>
        <w:jc w:val="both"/>
        <w:rPr>
          <w:b/>
          <w:bCs/>
          <w:iCs/>
          <w:szCs w:val="28"/>
        </w:rPr>
      </w:pPr>
      <w:r w:rsidRPr="003252B3">
        <w:rPr>
          <w:b/>
        </w:rPr>
        <w:t>Описание показателей и критериев оценивания компетенций на разных этапах их формирования, описание шкал оценивания</w:t>
      </w:r>
    </w:p>
    <w:p w:rsidR="00CC5A8C" w:rsidRPr="003252B3" w:rsidRDefault="00CC5A8C" w:rsidP="004C41D8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</w:p>
    <w:p w:rsidR="00CC5A8C" w:rsidRPr="003252B3" w:rsidRDefault="00CC5A8C" w:rsidP="004C41D8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  <w:r w:rsidRPr="003252B3">
        <w:rPr>
          <w:b/>
        </w:rPr>
        <w:t>Критерии оценивания компетенций на начальном этапе их формирования</w:t>
      </w:r>
      <w:r w:rsidRPr="003252B3">
        <w:rPr>
          <w:b/>
          <w:bCs/>
          <w:iCs/>
          <w:szCs w:val="28"/>
        </w:rPr>
        <w:t>:</w:t>
      </w:r>
    </w:p>
    <w:p w:rsidR="00CC5A8C" w:rsidRPr="003252B3" w:rsidRDefault="00CC5A8C" w:rsidP="004C41D8">
      <w:pPr>
        <w:tabs>
          <w:tab w:val="left" w:pos="708"/>
        </w:tabs>
        <w:ind w:firstLine="709"/>
        <w:jc w:val="both"/>
        <w:rPr>
          <w:bCs/>
          <w:iCs/>
        </w:rPr>
      </w:pPr>
      <w:r w:rsidRPr="003252B3">
        <w:rPr>
          <w:bCs/>
          <w:iCs/>
        </w:rPr>
        <w:t>- глубокие знания в области педагогики, психологии, методики обучения, музыкального искусства с возможностью их комплексного применения для решения учебных и профессиональных задач на научно-исследовательском, проектно-методическом, практическом педагогическом, организационном и исполнительском уровнях в области художественной культуры;</w:t>
      </w:r>
    </w:p>
    <w:p w:rsidR="00CC5A8C" w:rsidRPr="003252B3" w:rsidRDefault="00CC5A8C" w:rsidP="004C41D8">
      <w:pPr>
        <w:tabs>
          <w:tab w:val="left" w:pos="708"/>
        </w:tabs>
        <w:ind w:firstLine="709"/>
        <w:jc w:val="both"/>
        <w:rPr>
          <w:bCs/>
          <w:iCs/>
        </w:rPr>
      </w:pPr>
      <w:r w:rsidRPr="003252B3">
        <w:rPr>
          <w:bCs/>
          <w:iCs/>
        </w:rPr>
        <w:t>- владение музыкальными инструментами на профессиональном уровне, обеспечивающими магистранту возможность практической реализации музыкальных и интегративных, полихудожественных проектов в области художественной культуры;</w:t>
      </w:r>
    </w:p>
    <w:p w:rsidR="00CC5A8C" w:rsidRPr="003252B3" w:rsidRDefault="00CC5A8C" w:rsidP="004C41D8">
      <w:pPr>
        <w:tabs>
          <w:tab w:val="left" w:pos="708"/>
        </w:tabs>
        <w:ind w:firstLine="709"/>
        <w:jc w:val="both"/>
        <w:rPr>
          <w:bCs/>
          <w:iCs/>
        </w:rPr>
      </w:pPr>
      <w:r w:rsidRPr="003252B3">
        <w:rPr>
          <w:bCs/>
          <w:iCs/>
        </w:rPr>
        <w:t xml:space="preserve">- готовность и способность к выработке собственного взгляда на закономерности, особенности, проблемы и перспективы осуществления педагогической деятельности в различных образовательных и культурных учреждениях. </w:t>
      </w:r>
    </w:p>
    <w:p w:rsidR="00CC5A8C" w:rsidRPr="003252B3" w:rsidRDefault="00CC5A8C" w:rsidP="004C41D8">
      <w:pPr>
        <w:tabs>
          <w:tab w:val="left" w:pos="708"/>
        </w:tabs>
        <w:ind w:firstLine="709"/>
        <w:jc w:val="both"/>
        <w:rPr>
          <w:b/>
          <w:bCs/>
          <w:iCs/>
          <w:szCs w:val="28"/>
        </w:rPr>
      </w:pPr>
      <w:r w:rsidRPr="003252B3">
        <w:rPr>
          <w:b/>
        </w:rPr>
        <w:t>Критерии оценивания компетенций на заключительном этапе их формирования</w:t>
      </w:r>
      <w:r w:rsidRPr="003252B3">
        <w:rPr>
          <w:b/>
          <w:bCs/>
          <w:iCs/>
          <w:szCs w:val="28"/>
        </w:rPr>
        <w:t>:</w:t>
      </w:r>
    </w:p>
    <w:p w:rsidR="00CC5A8C" w:rsidRPr="003252B3" w:rsidRDefault="00CC5A8C" w:rsidP="004C41D8">
      <w:pPr>
        <w:ind w:firstLine="709"/>
        <w:jc w:val="both"/>
      </w:pPr>
      <w:r w:rsidRPr="003252B3">
        <w:t>- сформированная музыкально-педагогическая культура и музыкально-педагогическое мастерство личности магистра, проекция их функциональных компонентов в области художественного воспитания и досуга;</w:t>
      </w:r>
    </w:p>
    <w:p w:rsidR="00CC5A8C" w:rsidRPr="003252B3" w:rsidRDefault="00CC5A8C" w:rsidP="004C41D8">
      <w:pPr>
        <w:ind w:firstLine="709"/>
        <w:jc w:val="both"/>
      </w:pPr>
      <w:r w:rsidRPr="003252B3">
        <w:t>- владение педагогическими концепциями, авторскими школами, методическими системами в области музыкальной педагогики культуры, понимание технологий их реализации в учебном процессе, готовность к реализации в педагогическом процессе;</w:t>
      </w:r>
    </w:p>
    <w:p w:rsidR="00CC5A8C" w:rsidRPr="003252B3" w:rsidRDefault="00CC5A8C" w:rsidP="004C41D8">
      <w:pPr>
        <w:ind w:firstLine="709"/>
        <w:jc w:val="both"/>
      </w:pPr>
      <w:r w:rsidRPr="003252B3">
        <w:t>- системный комплекс всесторонне сформированных знаний, умений, способностей, свойств и качеств личности, широко и вариативно применяемых в педагогической практике в области музыкальной культуры и образования;</w:t>
      </w:r>
    </w:p>
    <w:p w:rsidR="00CC5A8C" w:rsidRPr="003252B3" w:rsidRDefault="00CC5A8C" w:rsidP="004C41D8">
      <w:pPr>
        <w:ind w:firstLine="709"/>
        <w:jc w:val="both"/>
      </w:pPr>
      <w:r w:rsidRPr="003252B3">
        <w:t xml:space="preserve">- сформированность навыков мониторинга и диагностики образовательного процесса, использование эмпирических методов исследования эффективности образовательного процесса, самонаблюдения и самоанализа; </w:t>
      </w:r>
    </w:p>
    <w:p w:rsidR="00CC5A8C" w:rsidRPr="003252B3" w:rsidRDefault="00CC5A8C" w:rsidP="004C41D8">
      <w:pPr>
        <w:ind w:firstLine="709"/>
        <w:jc w:val="both"/>
        <w:rPr>
          <w:szCs w:val="28"/>
        </w:rPr>
      </w:pPr>
      <w:r w:rsidRPr="003252B3">
        <w:t>- эмпирически-прикладной характер приобретенных знаний, умений, навыков, сформированных способностей для успешного проведения экспериментальной работы в процессе подготовки выпускной квалификационной работы</w:t>
      </w:r>
      <w:r w:rsidRPr="003252B3">
        <w:rPr>
          <w:szCs w:val="28"/>
        </w:rPr>
        <w:t>.</w:t>
      </w:r>
    </w:p>
    <w:p w:rsidR="00CC5A8C" w:rsidRPr="003252B3" w:rsidRDefault="00CC5A8C" w:rsidP="004C41D8">
      <w:pPr>
        <w:pStyle w:val="12"/>
        <w:tabs>
          <w:tab w:val="left" w:pos="851"/>
          <w:tab w:val="right" w:leader="underscore" w:pos="8505"/>
        </w:tabs>
        <w:ind w:left="0"/>
        <w:jc w:val="both"/>
        <w:rPr>
          <w:b/>
          <w:bCs/>
          <w:iCs/>
          <w:szCs w:val="28"/>
        </w:rPr>
      </w:pPr>
    </w:p>
    <w:p w:rsidR="00CC5A8C" w:rsidRPr="003252B3" w:rsidRDefault="00CC5A8C" w:rsidP="004C41D8">
      <w:pPr>
        <w:pStyle w:val="af6"/>
        <w:spacing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bookmarkStart w:id="4" w:name="_Toc529283251"/>
      <w:r w:rsidRPr="003252B3">
        <w:rPr>
          <w:rFonts w:ascii="Times New Roman" w:hAnsi="Times New Roman"/>
          <w:b/>
          <w:sz w:val="24"/>
          <w:szCs w:val="24"/>
        </w:rPr>
        <w:t>8.2.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  <w:bookmarkEnd w:id="4"/>
    </w:p>
    <w:p w:rsidR="00CC5A8C" w:rsidRPr="003252B3" w:rsidRDefault="00CC5A8C" w:rsidP="004C41D8">
      <w:pPr>
        <w:jc w:val="right"/>
        <w:rPr>
          <w:bCs/>
        </w:rPr>
      </w:pPr>
      <w:r w:rsidRPr="003252B3">
        <w:rPr>
          <w:bCs/>
        </w:rPr>
        <w:t>Таблица 6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98"/>
        <w:gridCol w:w="4255"/>
        <w:gridCol w:w="2719"/>
        <w:gridCol w:w="2345"/>
      </w:tblGrid>
      <w:tr w:rsidR="00CC5A8C" w:rsidRPr="003252B3" w:rsidTr="00B1525C">
        <w:trPr>
          <w:cantSplit/>
          <w:trHeight w:val="1795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CC5A8C" w:rsidRPr="003252B3" w:rsidRDefault="00CC5A8C" w:rsidP="000D12DC">
            <w:pPr>
              <w:ind w:left="113" w:right="113"/>
              <w:jc w:val="center"/>
            </w:pPr>
            <w:r>
              <w:rPr>
                <w:szCs w:val="22"/>
              </w:rPr>
              <w:t xml:space="preserve"> семестр</w:t>
            </w:r>
          </w:p>
        </w:tc>
        <w:tc>
          <w:tcPr>
            <w:tcW w:w="42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A8C" w:rsidRPr="003252B3" w:rsidRDefault="00CC5A8C" w:rsidP="000D12DC">
            <w:pPr>
              <w:ind w:left="-108" w:right="-154"/>
              <w:jc w:val="center"/>
            </w:pPr>
            <w:r w:rsidRPr="003252B3">
              <w:rPr>
                <w:szCs w:val="22"/>
              </w:rPr>
              <w:t>Раздел  практики, обеспечивающий формирование компетенции (или ее части)</w:t>
            </w:r>
          </w:p>
          <w:p w:rsidR="00CC5A8C" w:rsidRPr="003252B3" w:rsidRDefault="00CC5A8C" w:rsidP="000D12DC">
            <w:pPr>
              <w:jc w:val="center"/>
            </w:pPr>
          </w:p>
        </w:tc>
        <w:tc>
          <w:tcPr>
            <w:tcW w:w="2719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C5A8C" w:rsidRPr="003252B3" w:rsidRDefault="00CC5A8C" w:rsidP="000D12DC">
            <w:pPr>
              <w:jc w:val="center"/>
              <w:rPr>
                <w:i/>
              </w:rPr>
            </w:pPr>
            <w:r w:rsidRPr="003252B3">
              <w:rPr>
                <w:szCs w:val="22"/>
              </w:rPr>
              <w:t xml:space="preserve">Вид и содержание контрольного задания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C5A8C" w:rsidRPr="003252B3" w:rsidRDefault="00CC5A8C" w:rsidP="000D12DC">
            <w:pPr>
              <w:jc w:val="center"/>
            </w:pPr>
            <w:r w:rsidRPr="003252B3">
              <w:rPr>
                <w:szCs w:val="22"/>
              </w:rPr>
              <w:t>Требования к выполнению контрольного задания и срокам сдачи</w:t>
            </w:r>
          </w:p>
        </w:tc>
      </w:tr>
      <w:tr w:rsidR="00CC5A8C" w:rsidRPr="003252B3" w:rsidTr="00B1525C">
        <w:trPr>
          <w:trHeight w:val="276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C5A8C" w:rsidRPr="003252B3" w:rsidRDefault="00CC5A8C" w:rsidP="000D12DC">
            <w:r>
              <w:rPr>
                <w:szCs w:val="22"/>
              </w:rPr>
              <w:t>1</w:t>
            </w:r>
          </w:p>
        </w:tc>
        <w:tc>
          <w:tcPr>
            <w:tcW w:w="42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5A8C" w:rsidRPr="003252B3" w:rsidRDefault="00CC5A8C" w:rsidP="000D12DC">
            <w:r w:rsidRPr="003252B3">
              <w:rPr>
                <w:color w:val="000000"/>
              </w:rPr>
              <w:t>Ознакомление с материально-технической базой кафедры и методическим обеспечением учебного процесса Ознакомление с организацией планирования, учета учебно-воспитательной и научной работы на кафедре Ознакомление с нормативными документами планирования учебного процесса (Положения об УМК, ГИА, практике, НИР, УМК по дисциплинам)</w:t>
            </w:r>
          </w:p>
        </w:tc>
        <w:tc>
          <w:tcPr>
            <w:tcW w:w="2719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CC5A8C" w:rsidRPr="003252B3" w:rsidRDefault="00CC5A8C" w:rsidP="000D12DC">
            <w:pPr>
              <w:ind w:left="-57" w:right="-57"/>
            </w:pPr>
            <w:r w:rsidRPr="003252B3">
              <w:rPr>
                <w:szCs w:val="22"/>
              </w:rPr>
              <w:t xml:space="preserve">Отчёт, отражающий: описание базы практики, видов деятельности, проверку выполнения студентами, дневник практики (планы-конспекты занятий, конспект зачетного занятия, анализ занятия другого студента, отчет о прохождении практики </w:t>
            </w:r>
          </w:p>
          <w:p w:rsidR="00CC5A8C" w:rsidRPr="003252B3" w:rsidRDefault="00CC5A8C" w:rsidP="000D12DC">
            <w:pPr>
              <w:ind w:left="-57" w:right="-57"/>
              <w:jc w:val="center"/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CC5A8C" w:rsidRPr="003252B3" w:rsidRDefault="00CC5A8C" w:rsidP="000D12DC">
            <w:r w:rsidRPr="003252B3">
              <w:rPr>
                <w:szCs w:val="22"/>
              </w:rPr>
              <w:t>Представление на зачете отчета в соответствии с требованиями кафедры к структуре, форме и содержанию, с отметками о контроле за выполнением со стороны руководителя практики</w:t>
            </w:r>
          </w:p>
        </w:tc>
      </w:tr>
      <w:tr w:rsidR="00CC5A8C" w:rsidRPr="003252B3" w:rsidTr="00B1525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8C" w:rsidRPr="003252B3" w:rsidRDefault="00CC5A8C" w:rsidP="00770B33">
            <w:r>
              <w:rPr>
                <w:szCs w:val="22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5A8C" w:rsidRPr="003252B3" w:rsidRDefault="00CC5A8C" w:rsidP="000D12DC">
            <w:pPr>
              <w:ind w:right="-57"/>
            </w:pPr>
            <w:r w:rsidRPr="003252B3">
              <w:rPr>
                <w:szCs w:val="22"/>
              </w:rPr>
              <w:t>Наблюдение за проведением преподавателем занятия (лекции, семинара, индивидуального занятия и др.)</w:t>
            </w:r>
          </w:p>
          <w:p w:rsidR="00CC5A8C" w:rsidRPr="003252B3" w:rsidRDefault="00CC5A8C" w:rsidP="000D12DC">
            <w:r w:rsidRPr="003252B3">
              <w:rPr>
                <w:szCs w:val="22"/>
              </w:rPr>
              <w:t>Анализ занятия, обсуждение плана-конспекта, проработка отдельных методических элементов, моделирование занятия</w:t>
            </w:r>
          </w:p>
        </w:tc>
        <w:tc>
          <w:tcPr>
            <w:tcW w:w="27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5A8C" w:rsidRPr="003252B3" w:rsidRDefault="00CC5A8C" w:rsidP="000D12DC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CC5A8C" w:rsidRPr="003252B3" w:rsidRDefault="00CC5A8C" w:rsidP="000D12DC">
            <w:pPr>
              <w:jc w:val="center"/>
            </w:pPr>
          </w:p>
        </w:tc>
      </w:tr>
      <w:tr w:rsidR="00CC5A8C" w:rsidRPr="003252B3" w:rsidTr="00B1525C">
        <w:trPr>
          <w:trHeight w:val="1656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A8C" w:rsidRPr="003252B3" w:rsidRDefault="00CC5A8C" w:rsidP="008B659C">
            <w:r>
              <w:rPr>
                <w:szCs w:val="22"/>
              </w:rPr>
              <w:t xml:space="preserve">1 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5A8C" w:rsidRPr="003252B3" w:rsidRDefault="00CC5A8C" w:rsidP="000D12DC">
            <w:pPr>
              <w:ind w:left="-57" w:right="-57"/>
              <w:rPr>
                <w:color w:val="000000"/>
              </w:rPr>
            </w:pPr>
            <w:r w:rsidRPr="003252B3">
              <w:rPr>
                <w:szCs w:val="22"/>
              </w:rPr>
              <w:t xml:space="preserve">Разработка зачетного занятия </w:t>
            </w:r>
            <w:r w:rsidRPr="003252B3">
              <w:rPr>
                <w:color w:val="000000"/>
              </w:rPr>
              <w:t>(на выбор)</w:t>
            </w:r>
          </w:p>
          <w:p w:rsidR="00CC5A8C" w:rsidRPr="003252B3" w:rsidRDefault="00CC5A8C" w:rsidP="000D12DC">
            <w:pPr>
              <w:ind w:left="-57" w:right="-57"/>
            </w:pPr>
            <w:r w:rsidRPr="003252B3">
              <w:rPr>
                <w:szCs w:val="22"/>
              </w:rPr>
              <w:t xml:space="preserve">Проведение зачетного занятия </w:t>
            </w:r>
          </w:p>
          <w:p w:rsidR="00CC5A8C" w:rsidRPr="003252B3" w:rsidRDefault="00CC5A8C" w:rsidP="000D12DC">
            <w:pPr>
              <w:ind w:left="-57" w:right="-57"/>
            </w:pPr>
            <w:r w:rsidRPr="003252B3">
              <w:rPr>
                <w:szCs w:val="22"/>
              </w:rPr>
              <w:t>Анализ зачетного занятия и коррекция учебно-методических и дидактических материалов</w:t>
            </w:r>
          </w:p>
        </w:tc>
        <w:tc>
          <w:tcPr>
            <w:tcW w:w="27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5A8C" w:rsidRPr="003252B3" w:rsidRDefault="00CC5A8C" w:rsidP="000D12DC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CC5A8C" w:rsidRPr="003252B3" w:rsidRDefault="00CC5A8C" w:rsidP="000D12DC">
            <w:pPr>
              <w:jc w:val="center"/>
            </w:pPr>
          </w:p>
        </w:tc>
      </w:tr>
    </w:tbl>
    <w:p w:rsidR="00CC5A8C" w:rsidRDefault="00CC5A8C" w:rsidP="004C41D8">
      <w:pPr>
        <w:autoSpaceDE w:val="0"/>
        <w:autoSpaceDN w:val="0"/>
        <w:adjustRightInd w:val="0"/>
        <w:ind w:firstLine="708"/>
        <w:jc w:val="both"/>
        <w:rPr>
          <w:i/>
          <w:iCs/>
          <w:szCs w:val="28"/>
        </w:rPr>
      </w:pPr>
    </w:p>
    <w:p w:rsidR="00CC5A8C" w:rsidRPr="003252B3" w:rsidRDefault="00CC5A8C" w:rsidP="004C41D8">
      <w:pPr>
        <w:widowControl w:val="0"/>
        <w:tabs>
          <w:tab w:val="left" w:pos="426"/>
          <w:tab w:val="left" w:pos="3320"/>
          <w:tab w:val="left" w:pos="3880"/>
          <w:tab w:val="left" w:pos="4680"/>
          <w:tab w:val="left" w:pos="5340"/>
          <w:tab w:val="left" w:pos="5680"/>
          <w:tab w:val="left" w:pos="6660"/>
          <w:tab w:val="left" w:pos="7020"/>
          <w:tab w:val="left" w:pos="8420"/>
          <w:tab w:val="left" w:pos="8740"/>
        </w:tabs>
        <w:autoSpaceDE w:val="0"/>
        <w:autoSpaceDN w:val="0"/>
        <w:adjustRightInd w:val="0"/>
        <w:ind w:left="426" w:hanging="426"/>
        <w:jc w:val="both"/>
        <w:rPr>
          <w:b/>
        </w:rPr>
      </w:pPr>
      <w:r w:rsidRPr="003252B3">
        <w:rPr>
          <w:b/>
        </w:rPr>
        <w:t>8.3.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CC5A8C" w:rsidRPr="003252B3" w:rsidRDefault="00CC5A8C" w:rsidP="00BB7AE0">
      <w:pPr>
        <w:ind w:firstLine="708"/>
        <w:jc w:val="both"/>
      </w:pPr>
      <w:r w:rsidRPr="003252B3">
        <w:t xml:space="preserve">Для оценки учебных достижений обучающихся </w:t>
      </w:r>
      <w:r w:rsidRPr="00BB7AE0">
        <w:rPr>
          <w:color w:val="000000"/>
          <w:shd w:val="clear" w:color="auto" w:fill="FFFFFF"/>
        </w:rPr>
        <w:t>применяется пятибалльная система оценки знаний студентов: 5 - «отлично», 4 - «хорошо», 3 - «удовлетворительно», 2 - «неудовлетворительно».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</w:p>
    <w:p w:rsidR="00CC5A8C" w:rsidRPr="003252B3" w:rsidRDefault="00CC5A8C" w:rsidP="004C41D8">
      <w:pPr>
        <w:jc w:val="both"/>
      </w:pPr>
      <w:r w:rsidRPr="003252B3">
        <w:t xml:space="preserve"> </w:t>
      </w:r>
      <w:r>
        <w:t>Т</w:t>
      </w:r>
      <w:r w:rsidRPr="003252B3">
        <w:t>ехнология оценки успеваемости студентов базируется на принципах:</w:t>
      </w:r>
    </w:p>
    <w:p w:rsidR="00CC5A8C" w:rsidRPr="003252B3" w:rsidRDefault="00CC5A8C" w:rsidP="004C41D8">
      <w:pPr>
        <w:tabs>
          <w:tab w:val="left" w:pos="142"/>
          <w:tab w:val="left" w:pos="567"/>
        </w:tabs>
        <w:jc w:val="both"/>
      </w:pPr>
      <w:r w:rsidRPr="003252B3">
        <w:t>-·компетентностного подхода к результатам обучения;</w:t>
      </w:r>
    </w:p>
    <w:p w:rsidR="00CC5A8C" w:rsidRPr="003252B3" w:rsidRDefault="00CC5A8C" w:rsidP="004C41D8">
      <w:pPr>
        <w:tabs>
          <w:tab w:val="left" w:pos="142"/>
          <w:tab w:val="left" w:pos="567"/>
        </w:tabs>
        <w:jc w:val="both"/>
      </w:pPr>
      <w:r w:rsidRPr="003252B3">
        <w:t>-·индивидуализации обучения;</w:t>
      </w:r>
    </w:p>
    <w:p w:rsidR="00CC5A8C" w:rsidRPr="003252B3" w:rsidRDefault="00CC5A8C" w:rsidP="004C41D8">
      <w:pPr>
        <w:tabs>
          <w:tab w:val="left" w:pos="142"/>
          <w:tab w:val="left" w:pos="567"/>
        </w:tabs>
        <w:jc w:val="both"/>
      </w:pPr>
      <w:r w:rsidRPr="003252B3">
        <w:t>-·модульности структурирования учебного процесса;</w:t>
      </w:r>
    </w:p>
    <w:p w:rsidR="00CC5A8C" w:rsidRPr="003252B3" w:rsidRDefault="00CC5A8C" w:rsidP="004C41D8">
      <w:pPr>
        <w:tabs>
          <w:tab w:val="left" w:pos="142"/>
          <w:tab w:val="left" w:pos="567"/>
        </w:tabs>
        <w:jc w:val="both"/>
      </w:pPr>
      <w:r w:rsidRPr="003252B3">
        <w:t>-·вариативности форм контроля и гибкой модели оценивания успеваемости студентов;</w:t>
      </w:r>
    </w:p>
    <w:p w:rsidR="00CC5A8C" w:rsidRPr="003252B3" w:rsidRDefault="00CC5A8C" w:rsidP="004C41D8">
      <w:pPr>
        <w:tabs>
          <w:tab w:val="left" w:pos="142"/>
          <w:tab w:val="left" w:pos="567"/>
        </w:tabs>
        <w:jc w:val="both"/>
      </w:pPr>
      <w:r w:rsidRPr="003252B3">
        <w:t>-·открытости процедур контроля и результатов оценки текущей успеваемости студентов;</w:t>
      </w:r>
    </w:p>
    <w:p w:rsidR="00CC5A8C" w:rsidRPr="003252B3" w:rsidRDefault="00CC5A8C" w:rsidP="004C41D8">
      <w:pPr>
        <w:tabs>
          <w:tab w:val="left" w:pos="142"/>
          <w:tab w:val="left" w:pos="567"/>
        </w:tabs>
        <w:jc w:val="both"/>
      </w:pPr>
      <w:r w:rsidRPr="003252B3">
        <w:t>-·единства требований, предъявляемых к работе студентов в ходе освоения программы практики;</w:t>
      </w:r>
    </w:p>
    <w:p w:rsidR="00CC5A8C" w:rsidRPr="003252B3" w:rsidRDefault="00CC5A8C" w:rsidP="004C41D8">
      <w:pPr>
        <w:tabs>
          <w:tab w:val="left" w:pos="142"/>
          <w:tab w:val="left" w:pos="567"/>
        </w:tabs>
        <w:jc w:val="both"/>
      </w:pPr>
      <w:r w:rsidRPr="003252B3">
        <w:t>- паритетности в профессиональных взаимоотношениях всех участников образовательного процесса.</w:t>
      </w:r>
    </w:p>
    <w:p w:rsidR="00CC5A8C" w:rsidRPr="003252B3" w:rsidRDefault="00CC5A8C" w:rsidP="004C41D8">
      <w:pPr>
        <w:ind w:firstLine="709"/>
        <w:jc w:val="both"/>
      </w:pPr>
      <w:r w:rsidRPr="003252B3">
        <w:rPr>
          <w:b/>
          <w:bCs/>
        </w:rPr>
        <w:t>Промежуточная аттестация</w:t>
      </w:r>
      <w:r>
        <w:t xml:space="preserve"> (зачет) проводится</w:t>
      </w:r>
      <w:r w:rsidRPr="003252B3">
        <w:t xml:space="preserve"> на последнем практическом занятии</w:t>
      </w:r>
      <w:r>
        <w:t>.</w:t>
      </w:r>
      <w:r w:rsidRPr="003252B3">
        <w:t xml:space="preserve"> </w:t>
      </w:r>
    </w:p>
    <w:p w:rsidR="00CC5A8C" w:rsidRPr="003252B3" w:rsidRDefault="00CC5A8C" w:rsidP="004C41D8">
      <w:pPr>
        <w:pStyle w:val="31"/>
        <w:spacing w:after="0"/>
        <w:ind w:left="0" w:firstLine="709"/>
        <w:jc w:val="both"/>
        <w:rPr>
          <w:b/>
          <w:sz w:val="24"/>
        </w:rPr>
      </w:pPr>
      <w:r w:rsidRPr="003252B3">
        <w:rPr>
          <w:b/>
          <w:sz w:val="24"/>
        </w:rPr>
        <w:t>Критерии оценки на этапе промежуточного контроля:</w:t>
      </w:r>
    </w:p>
    <w:p w:rsidR="00CC5A8C" w:rsidRPr="003252B3" w:rsidRDefault="00CC5A8C" w:rsidP="004C41D8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По результатам педагогической практики магистрант получает зачет, исходя из  следующих показателей:</w:t>
      </w:r>
    </w:p>
    <w:p w:rsidR="00CC5A8C" w:rsidRPr="003252B3" w:rsidRDefault="00CC5A8C" w:rsidP="004C41D8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 1) оценка организационной работы магистранта (оценивается организация и проведение практических занятий по музыкальным дисциплинам);</w:t>
      </w:r>
    </w:p>
    <w:p w:rsidR="00CC5A8C" w:rsidRPr="003252B3" w:rsidRDefault="00CC5A8C" w:rsidP="004C41D8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 2) оценка методической деятельности магистранта (подбор и анализ основной и дополнительной литературы в соответствии с тематикой и целями планируемых практических занятий, самостоятельная разработка рабочей программы по музыкально-педагогической дисциплине, планирование и разработка лекций и практических занятий);</w:t>
      </w:r>
    </w:p>
    <w:p w:rsidR="00CC5A8C" w:rsidRPr="003252B3" w:rsidRDefault="00CC5A8C" w:rsidP="004C41D8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3) оценка учебной работы магистранта (оценивается проведение пробных лекционных и практических занятий, поиск эффективных методик и интерактивных технологий проведения занятий); </w:t>
      </w:r>
    </w:p>
    <w:p w:rsidR="00CC5A8C" w:rsidRPr="003252B3" w:rsidRDefault="004C0280" w:rsidP="004C41D8">
      <w:pPr>
        <w:pStyle w:val="31"/>
        <w:spacing w:after="0"/>
        <w:ind w:left="284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C5A8C" w:rsidRPr="003252B3">
        <w:rPr>
          <w:sz w:val="24"/>
          <w:szCs w:val="24"/>
        </w:rPr>
        <w:t xml:space="preserve">) оценка отношения к практике, к выполнению поручений руководителя. </w:t>
      </w:r>
    </w:p>
    <w:p w:rsidR="00CC5A8C" w:rsidRPr="003252B3" w:rsidRDefault="00CC5A8C" w:rsidP="004C41D8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>Каждый показатель оценивается по бальной шкале.</w:t>
      </w:r>
    </w:p>
    <w:p w:rsidR="00CC5A8C" w:rsidRPr="003252B3" w:rsidRDefault="00CC5A8C" w:rsidP="004C41D8">
      <w:pPr>
        <w:pStyle w:val="31"/>
        <w:spacing w:after="0"/>
        <w:ind w:left="284" w:firstLine="709"/>
        <w:jc w:val="both"/>
        <w:rPr>
          <w:sz w:val="24"/>
          <w:szCs w:val="24"/>
        </w:rPr>
      </w:pPr>
      <w:r w:rsidRPr="003252B3">
        <w:rPr>
          <w:sz w:val="24"/>
          <w:szCs w:val="24"/>
        </w:rPr>
        <w:t xml:space="preserve">Просчитывается средний балл и по нормам для оценки результатов определяется уровень и оценка за практику. Рейтинговая оценка результатов прохождения практики осуществляется в процентах. При подведении итогов по остальным позициям необходимо руководствоваться следующей шкалой соответствия рейтинговых оценок пятибалльной шкале: </w:t>
      </w:r>
      <w:r>
        <w:rPr>
          <w:sz w:val="24"/>
          <w:szCs w:val="24"/>
        </w:rPr>
        <w:t>5</w:t>
      </w:r>
      <w:r w:rsidRPr="003252B3">
        <w:rPr>
          <w:sz w:val="24"/>
          <w:szCs w:val="24"/>
        </w:rPr>
        <w:t xml:space="preserve"> - отлично; </w:t>
      </w:r>
      <w:r>
        <w:rPr>
          <w:sz w:val="24"/>
          <w:szCs w:val="24"/>
        </w:rPr>
        <w:t>4</w:t>
      </w:r>
      <w:r w:rsidRPr="003252B3">
        <w:rPr>
          <w:sz w:val="24"/>
          <w:szCs w:val="24"/>
        </w:rPr>
        <w:t xml:space="preserve"> - хорошо; </w:t>
      </w:r>
      <w:r>
        <w:rPr>
          <w:sz w:val="24"/>
          <w:szCs w:val="24"/>
        </w:rPr>
        <w:t>3</w:t>
      </w:r>
      <w:r w:rsidRPr="003252B3">
        <w:rPr>
          <w:sz w:val="24"/>
          <w:szCs w:val="24"/>
        </w:rPr>
        <w:t xml:space="preserve"> - удовлетворительно; </w:t>
      </w:r>
      <w:r>
        <w:rPr>
          <w:sz w:val="24"/>
          <w:szCs w:val="24"/>
        </w:rPr>
        <w:t>2,1</w:t>
      </w:r>
      <w:r w:rsidRPr="003252B3">
        <w:rPr>
          <w:sz w:val="24"/>
          <w:szCs w:val="24"/>
        </w:rPr>
        <w:t xml:space="preserve"> - неудовлетворительно. Неудовлетворительная оценка означает, что студент должен пройти практику повторно, либо должен быть представлен к отчислению.</w:t>
      </w:r>
    </w:p>
    <w:p w:rsidR="00CC5A8C" w:rsidRPr="00CA594C" w:rsidRDefault="00CC5A8C" w:rsidP="00CA594C">
      <w:pPr>
        <w:pStyle w:val="31"/>
        <w:spacing w:after="0"/>
        <w:ind w:left="0"/>
        <w:jc w:val="center"/>
        <w:rPr>
          <w:sz w:val="24"/>
          <w:szCs w:val="24"/>
        </w:rPr>
      </w:pPr>
      <w:r w:rsidRPr="003252B3">
        <w:rPr>
          <w:sz w:val="24"/>
          <w:szCs w:val="24"/>
        </w:rPr>
        <w:t>Нормы для оценки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C5A8C" w:rsidRPr="003252B3" w:rsidTr="000D12DC">
        <w:tc>
          <w:tcPr>
            <w:tcW w:w="3190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Уровень</w:t>
            </w:r>
          </w:p>
        </w:tc>
        <w:tc>
          <w:tcPr>
            <w:tcW w:w="3190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Оценка</w:t>
            </w:r>
          </w:p>
        </w:tc>
      </w:tr>
      <w:tr w:rsidR="00CC5A8C" w:rsidRPr="003252B3" w:rsidTr="000D12DC">
        <w:tc>
          <w:tcPr>
            <w:tcW w:w="3190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Оптимальный</w:t>
            </w:r>
          </w:p>
        </w:tc>
        <w:tc>
          <w:tcPr>
            <w:tcW w:w="3190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Отлично</w:t>
            </w:r>
          </w:p>
        </w:tc>
      </w:tr>
      <w:tr w:rsidR="00CC5A8C" w:rsidRPr="003252B3" w:rsidTr="000D12DC">
        <w:tc>
          <w:tcPr>
            <w:tcW w:w="3190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Допустимый</w:t>
            </w:r>
          </w:p>
        </w:tc>
        <w:tc>
          <w:tcPr>
            <w:tcW w:w="3190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Хорошо</w:t>
            </w:r>
          </w:p>
        </w:tc>
      </w:tr>
      <w:tr w:rsidR="00CC5A8C" w:rsidRPr="003252B3" w:rsidTr="000D12DC">
        <w:tc>
          <w:tcPr>
            <w:tcW w:w="3190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Критический</w:t>
            </w:r>
          </w:p>
        </w:tc>
        <w:tc>
          <w:tcPr>
            <w:tcW w:w="3190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Удовлетворительно</w:t>
            </w:r>
          </w:p>
        </w:tc>
      </w:tr>
      <w:tr w:rsidR="00CC5A8C" w:rsidRPr="003252B3" w:rsidTr="000D12DC">
        <w:tc>
          <w:tcPr>
            <w:tcW w:w="3190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Недопустимый</w:t>
            </w:r>
          </w:p>
        </w:tc>
        <w:tc>
          <w:tcPr>
            <w:tcW w:w="3190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2,1</w:t>
            </w:r>
          </w:p>
        </w:tc>
        <w:tc>
          <w:tcPr>
            <w:tcW w:w="3191" w:type="dxa"/>
          </w:tcPr>
          <w:p w:rsidR="00CC5A8C" w:rsidRPr="00C97D38" w:rsidRDefault="00CC5A8C" w:rsidP="000D12DC">
            <w:pPr>
              <w:pStyle w:val="31"/>
              <w:spacing w:after="0"/>
              <w:ind w:left="284"/>
              <w:jc w:val="both"/>
              <w:rPr>
                <w:b/>
                <w:sz w:val="24"/>
                <w:szCs w:val="24"/>
              </w:rPr>
            </w:pPr>
            <w:r w:rsidRPr="00C97D38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CC5A8C" w:rsidRPr="003252B3" w:rsidRDefault="00CC5A8C" w:rsidP="004C41D8">
      <w:pPr>
        <w:pStyle w:val="31"/>
        <w:spacing w:after="0"/>
        <w:ind w:left="284" w:firstLine="709"/>
        <w:jc w:val="both"/>
        <w:rPr>
          <w:b/>
          <w:sz w:val="24"/>
          <w:szCs w:val="24"/>
        </w:rPr>
      </w:pPr>
    </w:p>
    <w:p w:rsidR="00CC5A8C" w:rsidRPr="003252B3" w:rsidRDefault="00CC5A8C" w:rsidP="004C41D8">
      <w:pPr>
        <w:shd w:val="clear" w:color="auto" w:fill="FFFFFF"/>
        <w:ind w:firstLine="709"/>
        <w:jc w:val="both"/>
      </w:pPr>
      <w:r w:rsidRPr="003252B3">
        <w:t>Таким образом,</w:t>
      </w:r>
      <w:r w:rsidRPr="003252B3">
        <w:rPr>
          <w:b/>
          <w:bCs/>
        </w:rPr>
        <w:t xml:space="preserve"> «Отлично» </w:t>
      </w:r>
      <w:r w:rsidRPr="003252B3">
        <w:t>ставится студенту, который выполнил в срок и на высоком уровне весь намеченный объем работы, проявил самостоятельность, высокий уровень знаний, умений и навыков в области педагогики музыкального образования, творческий подход в процессе осуществления музыкально-педагогической деятельности в качестве преподавателя, сдал во время и в полном объёме отчётную документацию в соответствии с требованиями оформления.</w:t>
      </w:r>
    </w:p>
    <w:p w:rsidR="00CC5A8C" w:rsidRPr="003252B3" w:rsidRDefault="00CC5A8C" w:rsidP="004C41D8">
      <w:pPr>
        <w:shd w:val="clear" w:color="auto" w:fill="FFFFFF"/>
        <w:ind w:firstLine="709"/>
        <w:jc w:val="both"/>
      </w:pPr>
      <w:r w:rsidRPr="003252B3">
        <w:rPr>
          <w:b/>
          <w:bCs/>
        </w:rPr>
        <w:t>«Хорошо»</w:t>
      </w:r>
      <w:r w:rsidRPr="003252B3">
        <w:t xml:space="preserve"> ставится студенту, который полностью выполнил весь намеченный объем работы, проявил достаточно высокий уровень знаний, умений и навыков в области педагогики музыкального образования, но вел занятия в большей степени без творческой инициативы, только следуя пожеланиям руководителя практики; во время и в полном объёме сдал отчётную документацию в соответствии с требованиями оформления (допускаются незначительные замечания по оформлению отчётных документов).</w:t>
      </w:r>
    </w:p>
    <w:p w:rsidR="00CC5A8C" w:rsidRPr="003252B3" w:rsidRDefault="00CC5A8C" w:rsidP="004C41D8">
      <w:pPr>
        <w:shd w:val="clear" w:color="auto" w:fill="FFFFFF"/>
        <w:ind w:firstLine="709"/>
        <w:jc w:val="both"/>
      </w:pPr>
      <w:r w:rsidRPr="003252B3">
        <w:rPr>
          <w:b/>
          <w:bCs/>
        </w:rPr>
        <w:t>«Удовлетворительно»</w:t>
      </w:r>
      <w:r w:rsidRPr="003252B3">
        <w:t xml:space="preserve"> ставится студенту, который выполнил программу практики, проявил посредственные знания, умения и навыки в области педагогики музыкального образования,  а также несвоевременно сдал отчётную документацию, имеющую замечания по оформлению и составлению.  </w:t>
      </w:r>
    </w:p>
    <w:p w:rsidR="00CC5A8C" w:rsidRPr="003252B3" w:rsidRDefault="00CC5A8C" w:rsidP="004C41D8">
      <w:pPr>
        <w:shd w:val="clear" w:color="auto" w:fill="FFFFFF"/>
        <w:ind w:firstLine="709"/>
        <w:jc w:val="both"/>
      </w:pPr>
      <w:r w:rsidRPr="003252B3">
        <w:rPr>
          <w:b/>
          <w:bCs/>
        </w:rPr>
        <w:t>«Неудовлетворительно»</w:t>
      </w:r>
      <w:r w:rsidRPr="003252B3">
        <w:t xml:space="preserve"> ставится студенту, который не выполнил программу по практике, обнаружил слабые знания, умения и навыки в области педагогики музыкального образования; сдал отчётную документацию не в полном объёме или не сдал её.</w:t>
      </w:r>
    </w:p>
    <w:p w:rsidR="00CC5A8C" w:rsidRPr="003252B3" w:rsidRDefault="00CC5A8C" w:rsidP="004C41D8">
      <w:pPr>
        <w:shd w:val="clear" w:color="auto" w:fill="FFFFFF"/>
        <w:ind w:firstLine="709"/>
        <w:jc w:val="both"/>
      </w:pPr>
      <w:r w:rsidRPr="003252B3">
        <w:t xml:space="preserve">Таким образом, зачет ставится только в том случае, если студент получил оценки «отлично», «хорошо» или «удовлетворительно». </w:t>
      </w:r>
    </w:p>
    <w:p w:rsidR="00CC5A8C" w:rsidRDefault="00CC5A8C" w:rsidP="007B0830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CC5A8C" w:rsidRPr="005C33E2" w:rsidRDefault="00CC5A8C" w:rsidP="00DE2207">
      <w:pPr>
        <w:pStyle w:val="1"/>
        <w:numPr>
          <w:ilvl w:val="0"/>
          <w:numId w:val="14"/>
        </w:numPr>
        <w:spacing w:line="276" w:lineRule="auto"/>
        <w:jc w:val="both"/>
        <w:rPr>
          <w:szCs w:val="24"/>
        </w:rPr>
      </w:pPr>
      <w:bookmarkStart w:id="5" w:name="_Toc536449339"/>
      <w:bookmarkStart w:id="6" w:name="_Toc536450835"/>
      <w:bookmarkStart w:id="7" w:name="_Toc3632159"/>
      <w:r w:rsidRPr="005C33E2">
        <w:rPr>
          <w:szCs w:val="24"/>
        </w:rPr>
        <w:t>Перечень учебной литературы и ресурсов сети «Интернет», необходимых для проведения практики</w:t>
      </w:r>
      <w:bookmarkEnd w:id="5"/>
      <w:bookmarkEnd w:id="6"/>
      <w:bookmarkEnd w:id="7"/>
    </w:p>
    <w:p w:rsidR="00CC5A8C" w:rsidRPr="006D5585" w:rsidRDefault="00CC5A8C" w:rsidP="005C33E2">
      <w:pPr>
        <w:pStyle w:val="af6"/>
        <w:spacing w:line="276" w:lineRule="auto"/>
        <w:jc w:val="left"/>
        <w:rPr>
          <w:rFonts w:ascii="Times New Roman" w:hAnsi="Times New Roman"/>
          <w:b/>
          <w:sz w:val="24"/>
          <w:szCs w:val="24"/>
        </w:rPr>
      </w:pPr>
      <w:bookmarkStart w:id="8" w:name="_Toc3632160"/>
      <w:r w:rsidRPr="006D5585">
        <w:rPr>
          <w:rFonts w:ascii="Times New Roman" w:hAnsi="Times New Roman"/>
          <w:b/>
          <w:sz w:val="24"/>
          <w:szCs w:val="24"/>
        </w:rPr>
        <w:t>9.1 Перечень рекомендуемой  учебной литературы</w:t>
      </w:r>
      <w:bookmarkEnd w:id="8"/>
    </w:p>
    <w:p w:rsidR="00CC5A8C" w:rsidRPr="003252B3" w:rsidRDefault="00CC5A8C" w:rsidP="004C41D8">
      <w:pPr>
        <w:tabs>
          <w:tab w:val="left" w:pos="1134"/>
          <w:tab w:val="right" w:leader="underscore" w:pos="8505"/>
        </w:tabs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а) </w:t>
      </w:r>
      <w:r w:rsidRPr="003252B3">
        <w:rPr>
          <w:b/>
          <w:szCs w:val="28"/>
        </w:rPr>
        <w:t xml:space="preserve">основная литература: </w:t>
      </w:r>
    </w:p>
    <w:p w:rsidR="00CC5A8C" w:rsidRPr="003252B3" w:rsidRDefault="00CC5A8C" w:rsidP="00DE2207">
      <w:pPr>
        <w:numPr>
          <w:ilvl w:val="0"/>
          <w:numId w:val="11"/>
        </w:numPr>
        <w:tabs>
          <w:tab w:val="left" w:pos="426"/>
          <w:tab w:val="right" w:leader="underscore" w:pos="8505"/>
        </w:tabs>
        <w:ind w:left="426"/>
        <w:jc w:val="both"/>
        <w:rPr>
          <w:color w:val="000000"/>
        </w:rPr>
      </w:pPr>
      <w:r w:rsidRPr="003252B3">
        <w:rPr>
          <w:bCs/>
          <w:color w:val="000000"/>
        </w:rPr>
        <w:t xml:space="preserve">Левитес Д.Г. </w:t>
      </w:r>
      <w:r w:rsidRPr="003252B3">
        <w:rPr>
          <w:color w:val="000000"/>
        </w:rPr>
        <w:t>Педагогические технологии [Текст]: учебник / Рос. акад. образования. - М.: ИНФРА-М, 2017. - 401, [1] с.</w:t>
      </w:r>
    </w:p>
    <w:p w:rsidR="00CC5A8C" w:rsidRPr="003252B3" w:rsidRDefault="00CC5A8C" w:rsidP="00DE2207">
      <w:pPr>
        <w:numPr>
          <w:ilvl w:val="0"/>
          <w:numId w:val="11"/>
        </w:numPr>
        <w:tabs>
          <w:tab w:val="left" w:pos="426"/>
          <w:tab w:val="right" w:leader="underscore" w:pos="8505"/>
        </w:tabs>
        <w:ind w:left="426"/>
        <w:jc w:val="both"/>
        <w:rPr>
          <w:color w:val="000000"/>
        </w:rPr>
      </w:pPr>
      <w:r w:rsidRPr="003252B3">
        <w:rPr>
          <w:bCs/>
          <w:color w:val="000000"/>
        </w:rPr>
        <w:t xml:space="preserve">Околелов О.П. </w:t>
      </w:r>
      <w:r w:rsidRPr="003252B3">
        <w:rPr>
          <w:color w:val="000000"/>
        </w:rPr>
        <w:t xml:space="preserve">Педагогика высшей школы [Текст]: учебник. - М.: ИНФРА-М, 2017. - 185, [1] с.  </w:t>
      </w:r>
    </w:p>
    <w:p w:rsidR="00CC5A8C" w:rsidRPr="003252B3" w:rsidRDefault="00CC5A8C" w:rsidP="00DE2207">
      <w:pPr>
        <w:numPr>
          <w:ilvl w:val="0"/>
          <w:numId w:val="11"/>
        </w:numPr>
        <w:tabs>
          <w:tab w:val="left" w:pos="426"/>
          <w:tab w:val="right" w:leader="underscore" w:pos="8505"/>
        </w:tabs>
        <w:ind w:left="426"/>
        <w:jc w:val="both"/>
        <w:rPr>
          <w:color w:val="000000"/>
        </w:rPr>
      </w:pPr>
      <w:r w:rsidRPr="003252B3">
        <w:rPr>
          <w:bCs/>
          <w:color w:val="000000"/>
        </w:rPr>
        <w:t>Управление знаниями. Теория и практика</w:t>
      </w:r>
      <w:r w:rsidRPr="003252B3">
        <w:rPr>
          <w:color w:val="000000"/>
        </w:rPr>
        <w:t xml:space="preserve"> [Текст]: учеб. для бакалавриата и магистратуры / Моск. гос. ун-т экономики, статистики и информатики ; под ред. А. И. Уринцова. - М.: Юрайт, 2017. - 254, [1] с.</w:t>
      </w:r>
    </w:p>
    <w:p w:rsidR="00CC5A8C" w:rsidRPr="003252B3" w:rsidRDefault="00CC5A8C" w:rsidP="00DE2207">
      <w:pPr>
        <w:numPr>
          <w:ilvl w:val="0"/>
          <w:numId w:val="11"/>
        </w:numPr>
        <w:tabs>
          <w:tab w:val="left" w:pos="426"/>
          <w:tab w:val="right" w:leader="underscore" w:pos="8505"/>
        </w:tabs>
        <w:ind w:left="426"/>
        <w:jc w:val="both"/>
        <w:rPr>
          <w:color w:val="000000"/>
        </w:rPr>
      </w:pPr>
      <w:r w:rsidRPr="003252B3">
        <w:rPr>
          <w:bCs/>
          <w:color w:val="000000"/>
        </w:rPr>
        <w:t xml:space="preserve">Щеглова Т.Т. </w:t>
      </w:r>
      <w:r w:rsidRPr="003252B3">
        <w:rPr>
          <w:color w:val="000000"/>
        </w:rPr>
        <w:t>Особенности исполнительского интонирования фортепианных полифонических произведений [Электронный ресурс]: учеб. пособие для студентов муз. спец. / Моск. гос. ин-т культуры. - М. : МГИК, 2017. - 96 с.</w:t>
      </w:r>
    </w:p>
    <w:p w:rsidR="00CC5A8C" w:rsidRPr="003252B3" w:rsidRDefault="00CC5A8C" w:rsidP="004C41D8">
      <w:pPr>
        <w:tabs>
          <w:tab w:val="left" w:pos="1134"/>
          <w:tab w:val="right" w:leader="underscore" w:pos="8505"/>
        </w:tabs>
        <w:ind w:firstLine="851"/>
        <w:jc w:val="both"/>
        <w:rPr>
          <w:b/>
          <w:bCs/>
        </w:rPr>
      </w:pPr>
      <w:r w:rsidRPr="003252B3">
        <w:rPr>
          <w:b/>
          <w:bCs/>
        </w:rPr>
        <w:t>б) дополнительная литература:</w:t>
      </w:r>
    </w:p>
    <w:p w:rsidR="00CC5A8C" w:rsidRPr="003252B3" w:rsidRDefault="00CC5A8C" w:rsidP="00DE2207">
      <w:pPr>
        <w:numPr>
          <w:ilvl w:val="0"/>
          <w:numId w:val="8"/>
        </w:numPr>
        <w:tabs>
          <w:tab w:val="left" w:pos="567"/>
        </w:tabs>
        <w:ind w:left="425" w:hanging="357"/>
        <w:jc w:val="both"/>
        <w:rPr>
          <w:color w:val="000000"/>
        </w:rPr>
      </w:pPr>
      <w:r w:rsidRPr="003252B3">
        <w:rPr>
          <w:bCs/>
          <w:color w:val="000000"/>
        </w:rPr>
        <w:t xml:space="preserve">Давыдова С.Б. </w:t>
      </w:r>
      <w:r w:rsidRPr="003252B3">
        <w:rPr>
          <w:color w:val="000000"/>
        </w:rPr>
        <w:t>Мотивация профессиональной деятельности: учеб. пособие. - М.: МГУКИ, 2014. - 96 с.</w:t>
      </w:r>
    </w:p>
    <w:p w:rsidR="00CC5A8C" w:rsidRPr="003252B3" w:rsidRDefault="00CC5A8C" w:rsidP="00DE2207">
      <w:pPr>
        <w:pStyle w:val="af5"/>
        <w:numPr>
          <w:ilvl w:val="0"/>
          <w:numId w:val="8"/>
        </w:numPr>
        <w:tabs>
          <w:tab w:val="left" w:pos="567"/>
          <w:tab w:val="left" w:pos="1134"/>
          <w:tab w:val="right" w:leader="underscore" w:pos="8505"/>
        </w:tabs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bookmarkStart w:id="9" w:name="_Toc529283255"/>
      <w:r w:rsidRPr="003252B3">
        <w:rPr>
          <w:rFonts w:ascii="Times New Roman" w:hAnsi="Times New Roman"/>
          <w:bCs/>
          <w:sz w:val="24"/>
          <w:szCs w:val="24"/>
        </w:rPr>
        <w:t>Ильина Е.Р.</w:t>
      </w:r>
      <w:r w:rsidRPr="003252B3">
        <w:rPr>
          <w:rFonts w:ascii="Times New Roman" w:hAnsi="Times New Roman"/>
          <w:sz w:val="24"/>
          <w:szCs w:val="24"/>
        </w:rPr>
        <w:t xml:space="preserve"> Музыкально-педагогический практикум : учеб. пособие. - М.: Акад. проект: Альма Матер, 2008. - 415 с. </w:t>
      </w:r>
    </w:p>
    <w:p w:rsidR="00CC5A8C" w:rsidRPr="003252B3" w:rsidRDefault="00CC5A8C" w:rsidP="00DE2207">
      <w:pPr>
        <w:pStyle w:val="af5"/>
        <w:numPr>
          <w:ilvl w:val="0"/>
          <w:numId w:val="8"/>
        </w:numPr>
        <w:tabs>
          <w:tab w:val="left" w:pos="567"/>
          <w:tab w:val="left" w:pos="1134"/>
          <w:tab w:val="right" w:leader="underscore" w:pos="8505"/>
        </w:tabs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bCs/>
          <w:sz w:val="24"/>
          <w:szCs w:val="24"/>
        </w:rPr>
        <w:t>Подласый И.П.</w:t>
      </w:r>
      <w:r w:rsidRPr="003252B3">
        <w:rPr>
          <w:rFonts w:ascii="Times New Roman" w:hAnsi="Times New Roman"/>
          <w:sz w:val="24"/>
          <w:szCs w:val="24"/>
        </w:rPr>
        <w:t> Педагогика [Текст]: в 2 т.: учеб. для акад. бакалавриата. Т. 2, кн. 2: Практическая педагогика. - 2-е изд., перераб. и доп. - М : Юрайт, 2015. - 318 с. : ил. - (Бакалавр. Академический курс). - Кн. доступна в электрон. библ. системе biblio-online.ru. - Библиогр.: с. 314-318. - ISBN 978-5-9916-5483-8. - ISBN 978-5-9916-5505-7 (кн. 2) : 550-29. </w:t>
      </w:r>
    </w:p>
    <w:p w:rsidR="00CC5A8C" w:rsidRPr="003252B3" w:rsidRDefault="00CC5A8C" w:rsidP="00DE2207">
      <w:pPr>
        <w:pStyle w:val="af5"/>
        <w:numPr>
          <w:ilvl w:val="0"/>
          <w:numId w:val="8"/>
        </w:numPr>
        <w:tabs>
          <w:tab w:val="left" w:pos="567"/>
          <w:tab w:val="left" w:pos="1134"/>
          <w:tab w:val="right" w:leader="underscore" w:pos="8505"/>
        </w:tabs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 w:rsidRPr="003252B3">
        <w:rPr>
          <w:rFonts w:ascii="Times New Roman" w:hAnsi="Times New Roman"/>
          <w:bCs/>
          <w:sz w:val="24"/>
          <w:szCs w:val="24"/>
        </w:rPr>
        <w:t xml:space="preserve">Христидис Т. В. </w:t>
      </w:r>
      <w:r w:rsidRPr="003252B3">
        <w:rPr>
          <w:rFonts w:ascii="Times New Roman" w:hAnsi="Times New Roman"/>
          <w:sz w:val="24"/>
          <w:szCs w:val="24"/>
        </w:rPr>
        <w:t xml:space="preserve">Педагогика высшей школы [Электронный ресурс]: учебник / Т. В. Христидис, В. И. Черниченко; Моск. гос. ин-т культуры. - М.: МГИК, 2015. - 430 с. </w:t>
      </w:r>
    </w:p>
    <w:p w:rsidR="00CC5A8C" w:rsidRPr="003252B3" w:rsidRDefault="00CC5A8C" w:rsidP="004C41D8">
      <w:pPr>
        <w:tabs>
          <w:tab w:val="left" w:pos="567"/>
          <w:tab w:val="left" w:pos="1134"/>
          <w:tab w:val="right" w:leader="underscore" w:pos="8505"/>
        </w:tabs>
        <w:ind w:left="425"/>
      </w:pPr>
    </w:p>
    <w:p w:rsidR="00CC5A8C" w:rsidRPr="003D5584" w:rsidRDefault="00CC5A8C" w:rsidP="003D5584">
      <w:pPr>
        <w:pStyle w:val="af6"/>
        <w:numPr>
          <w:ilvl w:val="1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3D5584">
        <w:rPr>
          <w:rFonts w:ascii="Times New Roman" w:hAnsi="Times New Roman"/>
          <w:b/>
          <w:sz w:val="24"/>
          <w:szCs w:val="24"/>
        </w:rPr>
        <w:t>Перечень ресурсов информационно-телекоммуникационной сети «Интернет»</w:t>
      </w:r>
      <w:bookmarkEnd w:id="9"/>
    </w:p>
    <w:p w:rsidR="00CC5A8C" w:rsidRPr="003D5584" w:rsidRDefault="00CC5A8C" w:rsidP="003D5584">
      <w:pPr>
        <w:ind w:firstLine="709"/>
        <w:jc w:val="both"/>
      </w:pPr>
      <w:r w:rsidRPr="003D5584">
        <w:t xml:space="preserve">Министерство образования и науки Российской Федерации: http://минобрнауки.рф/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Министерство культуры РФ </w:t>
      </w:r>
      <w:hyperlink r:id="rId8" w:history="1">
        <w:r w:rsidRPr="003D5584">
          <w:rPr>
            <w:rStyle w:val="a7"/>
          </w:rPr>
          <w:t>http://www.mkrf.ru/</w:t>
        </w:r>
      </w:hyperlink>
      <w:r w:rsidRPr="003D5584">
        <w:t xml:space="preserve">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Департамент культуры г. Москвы </w:t>
      </w:r>
      <w:hyperlink r:id="rId9" w:history="1">
        <w:r w:rsidRPr="003D5584">
          <w:rPr>
            <w:rStyle w:val="a7"/>
          </w:rPr>
          <w:t>http://kultura.mos.ru/</w:t>
        </w:r>
      </w:hyperlink>
      <w:r w:rsidRPr="003D5584">
        <w:t xml:space="preserve"> </w:t>
      </w:r>
    </w:p>
    <w:p w:rsidR="00CC5A8C" w:rsidRDefault="00CC5A8C" w:rsidP="003D5584">
      <w:pPr>
        <w:ind w:firstLine="709"/>
        <w:jc w:val="both"/>
      </w:pPr>
      <w:r w:rsidRPr="003D5584">
        <w:t xml:space="preserve">Портал ФГОС ВО </w:t>
      </w:r>
      <w:hyperlink r:id="rId10" w:history="1">
        <w:r w:rsidRPr="003D5584">
          <w:rPr>
            <w:rStyle w:val="a7"/>
          </w:rPr>
          <w:t>http://fgosvo.ru/</w:t>
        </w:r>
      </w:hyperlink>
      <w:r w:rsidRPr="003D5584">
        <w:t xml:space="preserve">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Реестр профессиональных стандартов: </w:t>
      </w:r>
      <w:hyperlink r:id="rId11" w:history="1">
        <w:r w:rsidRPr="003D5584">
          <w:rPr>
            <w:rStyle w:val="a7"/>
          </w:rPr>
          <w:t>http://profstandart.rosmintrud.ru/obshchiyinformatsionnyy-blok/natsionalnyy-reestrprofessionalnykh-standartov/reestr-professionalnykhstandartov/</w:t>
        </w:r>
      </w:hyperlink>
      <w:r w:rsidRPr="003D5584">
        <w:t xml:space="preserve"> </w:t>
      </w:r>
    </w:p>
    <w:p w:rsidR="00CC5A8C" w:rsidRPr="003D5584" w:rsidRDefault="00CC5A8C" w:rsidP="003D5584">
      <w:pPr>
        <w:ind w:firstLine="709"/>
        <w:jc w:val="both"/>
      </w:pPr>
      <w:r w:rsidRPr="003D5584">
        <w:t>Национальное</w:t>
      </w:r>
      <w:r>
        <w:t xml:space="preserve"> </w:t>
      </w:r>
      <w:r w:rsidRPr="003D5584">
        <w:t xml:space="preserve">агентство развития квалификаций </w:t>
      </w:r>
      <w:hyperlink r:id="rId12" w:history="1">
        <w:r w:rsidRPr="003D5584">
          <w:rPr>
            <w:rStyle w:val="a7"/>
          </w:rPr>
          <w:t>http://nark.ru/</w:t>
        </w:r>
      </w:hyperlink>
      <w:r w:rsidRPr="003D5584">
        <w:t xml:space="preserve">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Российское образование. Федеральный портал. </w:t>
      </w:r>
      <w:hyperlink r:id="rId13" w:history="1">
        <w:r w:rsidRPr="003D5584">
          <w:rPr>
            <w:rStyle w:val="a7"/>
          </w:rPr>
          <w:t>http://www.edu.ru/</w:t>
        </w:r>
      </w:hyperlink>
    </w:p>
    <w:p w:rsidR="00CC5A8C" w:rsidRPr="003D5584" w:rsidRDefault="00CC5A8C" w:rsidP="003D5584">
      <w:pPr>
        <w:ind w:firstLine="709"/>
        <w:jc w:val="both"/>
      </w:pPr>
      <w:r w:rsidRPr="003D5584">
        <w:t xml:space="preserve">Информационная система «Единое окно доступа к образовательным ресурсам»: </w:t>
      </w:r>
      <w:hyperlink r:id="rId14" w:history="1">
        <w:r w:rsidRPr="003D5584">
          <w:rPr>
            <w:rStyle w:val="a7"/>
          </w:rPr>
          <w:t>http://window.edu.ru/</w:t>
        </w:r>
      </w:hyperlink>
      <w:r w:rsidRPr="003D5584">
        <w:t xml:space="preserve">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Культура РФ </w:t>
      </w:r>
      <w:hyperlink r:id="rId15" w:history="1">
        <w:r w:rsidRPr="003D5584">
          <w:rPr>
            <w:rStyle w:val="a7"/>
          </w:rPr>
          <w:t>https://www.culture.ru/</w:t>
        </w:r>
      </w:hyperlink>
      <w:r w:rsidRPr="003D5584">
        <w:t xml:space="preserve">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Консультант плюс </w:t>
      </w:r>
      <w:hyperlink r:id="rId16" w:history="1">
        <w:r w:rsidRPr="003D5584">
          <w:rPr>
            <w:rStyle w:val="a7"/>
          </w:rPr>
          <w:t>http://www.consultant.ru/</w:t>
        </w:r>
      </w:hyperlink>
      <w:r w:rsidRPr="003D5584">
        <w:t xml:space="preserve">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ЭОС МГИКhttp://lib.mgik.org/elektronnye-resursy/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Электронная библиотека МГИК </w:t>
      </w:r>
      <w:hyperlink r:id="rId17" w:history="1">
        <w:r w:rsidRPr="003D5584">
          <w:rPr>
            <w:rStyle w:val="a7"/>
          </w:rPr>
          <w:t>http://elib.mgik.org/ExtSearch.asp/</w:t>
        </w:r>
      </w:hyperlink>
      <w:r w:rsidRPr="003D5584">
        <w:t xml:space="preserve"> </w:t>
      </w:r>
    </w:p>
    <w:p w:rsidR="00CC5A8C" w:rsidRDefault="00CC5A8C" w:rsidP="003D5584">
      <w:pPr>
        <w:ind w:firstLine="709"/>
        <w:jc w:val="both"/>
      </w:pPr>
      <w:r w:rsidRPr="003D5584">
        <w:t xml:space="preserve">Единое окно доступа к информационным ресурсам </w:t>
      </w:r>
      <w:hyperlink r:id="rId18" w:history="1">
        <w:r w:rsidRPr="003D5584">
          <w:rPr>
            <w:rStyle w:val="a7"/>
          </w:rPr>
          <w:t>http://window.edu.ru/</w:t>
        </w:r>
      </w:hyperlink>
      <w:r w:rsidRPr="003D5584">
        <w:t xml:space="preserve"> </w:t>
      </w:r>
    </w:p>
    <w:p w:rsidR="00CC5A8C" w:rsidRDefault="00CC5A8C" w:rsidP="003D5584">
      <w:pPr>
        <w:ind w:firstLine="709"/>
        <w:jc w:val="both"/>
      </w:pPr>
      <w:r w:rsidRPr="003D5584">
        <w:t xml:space="preserve">Каталог ресурсов «Открытое образование» </w:t>
      </w:r>
      <w:hyperlink r:id="rId19" w:history="1">
        <w:r w:rsidRPr="003D5584">
          <w:rPr>
            <w:rStyle w:val="a7"/>
          </w:rPr>
          <w:t>https://openedu.ru/course/</w:t>
        </w:r>
      </w:hyperlink>
      <w:r w:rsidRPr="003D5584">
        <w:t xml:space="preserve">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Портал культурного наследия России КУЛЬТУРА.РФ </w:t>
      </w:r>
      <w:hyperlink r:id="rId20" w:history="1">
        <w:r w:rsidRPr="003D5584">
          <w:rPr>
            <w:rStyle w:val="a7"/>
          </w:rPr>
          <w:t>https://www.culture.ru/</w:t>
        </w:r>
      </w:hyperlink>
      <w:r w:rsidRPr="003D5584">
        <w:t xml:space="preserve">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Единая коллекция цифровых образовательных ресурсовhttp://school-collection.edu.ru/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Федеральный центр информационно-образовательных ресурсов </w:t>
      </w:r>
      <w:hyperlink r:id="rId21" w:history="1">
        <w:r w:rsidRPr="003D5584">
          <w:rPr>
            <w:rStyle w:val="a7"/>
          </w:rPr>
          <w:t>http://fcior.edu.ru/</w:t>
        </w:r>
      </w:hyperlink>
      <w:r w:rsidRPr="003D5584">
        <w:t xml:space="preserve"> </w:t>
      </w:r>
    </w:p>
    <w:p w:rsidR="00CC5A8C" w:rsidRPr="003D5584" w:rsidRDefault="00CC5A8C" w:rsidP="003D5584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D5584">
        <w:rPr>
          <w:rFonts w:ascii="Times New Roman" w:hAnsi="Times New Roman"/>
          <w:b/>
          <w:sz w:val="24"/>
          <w:szCs w:val="24"/>
        </w:rPr>
        <w:t xml:space="preserve">Доступ в ЭБС: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ЛАНЬ Договор с ООО «Издательство Лань» Режим доступа </w:t>
      </w:r>
      <w:hyperlink r:id="rId22" w:history="1">
        <w:r w:rsidRPr="003D5584">
          <w:rPr>
            <w:rStyle w:val="a7"/>
          </w:rPr>
          <w:t>www.e.lanbook.com</w:t>
        </w:r>
      </w:hyperlink>
      <w:r w:rsidRPr="003D5584">
        <w:t xml:space="preserve"> Неограниченный доступ для зарегистрированных пользователей </w:t>
      </w:r>
    </w:p>
    <w:p w:rsidR="00CC5A8C" w:rsidRPr="003D5584" w:rsidRDefault="00CC5A8C" w:rsidP="003D5584">
      <w:pPr>
        <w:ind w:firstLine="709"/>
        <w:jc w:val="both"/>
      </w:pPr>
      <w:r w:rsidRPr="003D5584">
        <w:t xml:space="preserve">ЭБС ЮРАЙТ, Режим доступа </w:t>
      </w:r>
      <w:hyperlink r:id="rId23" w:history="1">
        <w:r w:rsidRPr="003D5584">
          <w:rPr>
            <w:rStyle w:val="a7"/>
          </w:rPr>
          <w:t>www.biblio-online.ru</w:t>
        </w:r>
      </w:hyperlink>
      <w:r w:rsidRPr="003D5584">
        <w:t xml:space="preserve"> Неограниченный доступ для зарегистрированных пользователей </w:t>
      </w:r>
    </w:p>
    <w:p w:rsidR="00CC5A8C" w:rsidRPr="003D5584" w:rsidRDefault="00CC5A8C" w:rsidP="003D5584">
      <w:pPr>
        <w:ind w:firstLine="709"/>
        <w:jc w:val="both"/>
        <w:rPr>
          <w:i/>
        </w:rPr>
      </w:pPr>
      <w:r w:rsidRPr="003D5584">
        <w:t xml:space="preserve">ООО НЭБ Режим доступа </w:t>
      </w:r>
      <w:hyperlink r:id="rId24" w:history="1">
        <w:r w:rsidRPr="003D5584">
          <w:rPr>
            <w:rStyle w:val="a7"/>
          </w:rPr>
          <w:t>www.eLIBRARY.ru</w:t>
        </w:r>
      </w:hyperlink>
      <w:r w:rsidRPr="003D5584">
        <w:t xml:space="preserve"> Неограниченный доступ для зарегистрированных пользователей</w:t>
      </w:r>
    </w:p>
    <w:p w:rsidR="00CC5A8C" w:rsidRPr="006841F7" w:rsidRDefault="00CC5A8C" w:rsidP="003D5584">
      <w:pPr>
        <w:pStyle w:val="af0"/>
        <w:shd w:val="clear" w:color="auto" w:fill="FFFFFF"/>
        <w:spacing w:before="0" w:beforeAutospacing="0" w:after="0" w:afterAutospacing="0"/>
        <w:ind w:firstLine="709"/>
        <w:rPr>
          <w:b/>
          <w:color w:val="000000"/>
          <w:lang w:val="en-US"/>
        </w:rPr>
      </w:pPr>
      <w:bookmarkStart w:id="10" w:name="_Toc3632162"/>
      <w:r w:rsidRPr="003D5584">
        <w:rPr>
          <w:b/>
          <w:color w:val="000000"/>
        </w:rPr>
        <w:t>Нотные</w:t>
      </w:r>
      <w:r w:rsidRPr="006841F7">
        <w:rPr>
          <w:b/>
          <w:color w:val="000000"/>
          <w:lang w:val="en-US"/>
        </w:rPr>
        <w:t xml:space="preserve"> </w:t>
      </w:r>
      <w:r w:rsidRPr="003D5584">
        <w:rPr>
          <w:b/>
          <w:color w:val="000000"/>
        </w:rPr>
        <w:t>ресурсы</w:t>
      </w:r>
      <w:r w:rsidRPr="006841F7">
        <w:rPr>
          <w:b/>
          <w:color w:val="000000"/>
          <w:lang w:val="en-US"/>
        </w:rPr>
        <w:t>:</w:t>
      </w:r>
      <w:r w:rsidRPr="003D5584">
        <w:rPr>
          <w:b/>
          <w:color w:val="000000"/>
          <w:lang w:val="en-US"/>
        </w:rPr>
        <w:t> </w:t>
      </w:r>
    </w:p>
    <w:p w:rsidR="00CC5A8C" w:rsidRPr="006841F7" w:rsidRDefault="00CC5A8C" w:rsidP="003D5584">
      <w:pPr>
        <w:pStyle w:val="af0"/>
        <w:shd w:val="clear" w:color="auto" w:fill="FFFFFF"/>
        <w:spacing w:before="0" w:beforeAutospacing="0" w:after="0" w:afterAutospacing="0"/>
        <w:ind w:left="709"/>
        <w:rPr>
          <w:color w:val="000000"/>
          <w:lang w:val="en-US"/>
        </w:rPr>
      </w:pPr>
      <w:r w:rsidRPr="00654FFC">
        <w:rPr>
          <w:color w:val="000000"/>
          <w:lang w:val="en-US"/>
        </w:rPr>
        <w:t>International</w:t>
      </w:r>
      <w:r w:rsidRPr="006841F7">
        <w:rPr>
          <w:color w:val="000000"/>
          <w:lang w:val="en-US"/>
        </w:rPr>
        <w:t xml:space="preserve"> </w:t>
      </w:r>
      <w:r w:rsidRPr="00654FFC">
        <w:rPr>
          <w:color w:val="000000"/>
          <w:lang w:val="en-US"/>
        </w:rPr>
        <w:t>Music</w:t>
      </w:r>
      <w:r w:rsidRPr="006841F7">
        <w:rPr>
          <w:color w:val="000000"/>
          <w:lang w:val="en-US"/>
        </w:rPr>
        <w:t xml:space="preserve"> </w:t>
      </w:r>
      <w:r w:rsidRPr="00654FFC">
        <w:rPr>
          <w:color w:val="000000"/>
          <w:lang w:val="en-US"/>
        </w:rPr>
        <w:t>Score</w:t>
      </w:r>
      <w:r w:rsidRPr="006841F7">
        <w:rPr>
          <w:color w:val="000000"/>
          <w:lang w:val="en-US"/>
        </w:rPr>
        <w:t xml:space="preserve"> </w:t>
      </w:r>
      <w:r w:rsidRPr="00654FFC">
        <w:rPr>
          <w:color w:val="000000"/>
          <w:lang w:val="en-US"/>
        </w:rPr>
        <w:t>Library</w:t>
      </w:r>
      <w:r w:rsidRPr="006841F7">
        <w:rPr>
          <w:color w:val="000000"/>
          <w:lang w:val="en-US"/>
        </w:rPr>
        <w:t xml:space="preserve"> </w:t>
      </w:r>
      <w:r w:rsidRPr="00654FFC">
        <w:rPr>
          <w:color w:val="000000"/>
          <w:lang w:val="en-US"/>
        </w:rPr>
        <w:t>Project</w:t>
      </w:r>
      <w:r w:rsidRPr="006841F7">
        <w:rPr>
          <w:color w:val="000000"/>
          <w:lang w:val="en-US"/>
        </w:rPr>
        <w:t xml:space="preserve"> – </w:t>
      </w:r>
      <w:r w:rsidRPr="00654FFC">
        <w:rPr>
          <w:color w:val="000000"/>
        </w:rPr>
        <w:t>свободная</w:t>
      </w:r>
      <w:r w:rsidRPr="006841F7">
        <w:rPr>
          <w:color w:val="000000"/>
          <w:lang w:val="en-US"/>
        </w:rPr>
        <w:t xml:space="preserve"> </w:t>
      </w:r>
      <w:r w:rsidRPr="00654FFC">
        <w:rPr>
          <w:color w:val="000000"/>
        </w:rPr>
        <w:t>библиотека</w:t>
      </w:r>
      <w:r w:rsidRPr="006841F7">
        <w:rPr>
          <w:color w:val="000000"/>
          <w:lang w:val="en-US"/>
        </w:rPr>
        <w:t xml:space="preserve"> </w:t>
      </w:r>
      <w:r w:rsidRPr="00654FFC">
        <w:rPr>
          <w:color w:val="000000"/>
        </w:rPr>
        <w:t>музыкальных</w:t>
      </w:r>
      <w:r w:rsidRPr="006841F7">
        <w:rPr>
          <w:color w:val="000000"/>
          <w:lang w:val="en-US"/>
        </w:rPr>
        <w:t xml:space="preserve"> </w:t>
      </w:r>
      <w:r w:rsidRPr="00654FFC">
        <w:rPr>
          <w:color w:val="000000"/>
        </w:rPr>
        <w:t>партитур</w:t>
      </w:r>
      <w:r w:rsidRPr="00654FFC">
        <w:rPr>
          <w:color w:val="000000"/>
          <w:lang w:val="en-US"/>
        </w:rPr>
        <w:t> </w:t>
      </w:r>
      <w:hyperlink r:id="rId25" w:tgtFrame="_blank" w:history="1">
        <w:r w:rsidRPr="00654FFC">
          <w:rPr>
            <w:rStyle w:val="a7"/>
            <w:color w:val="005BD1"/>
            <w:lang w:val="en-US"/>
          </w:rPr>
          <w:t>http</w:t>
        </w:r>
        <w:r w:rsidRPr="006841F7">
          <w:rPr>
            <w:rStyle w:val="a7"/>
            <w:color w:val="005BD1"/>
            <w:lang w:val="en-US"/>
          </w:rPr>
          <w:t>://</w:t>
        </w:r>
        <w:r w:rsidRPr="00654FFC">
          <w:rPr>
            <w:rStyle w:val="a7"/>
            <w:color w:val="005BD1"/>
            <w:lang w:val="en-US"/>
          </w:rPr>
          <w:t>imslp</w:t>
        </w:r>
        <w:r w:rsidRPr="006841F7">
          <w:rPr>
            <w:rStyle w:val="a7"/>
            <w:color w:val="005BD1"/>
            <w:lang w:val="en-US"/>
          </w:rPr>
          <w:t>.</w:t>
        </w:r>
        <w:r w:rsidRPr="00654FFC">
          <w:rPr>
            <w:rStyle w:val="a7"/>
            <w:color w:val="005BD1"/>
            <w:lang w:val="en-US"/>
          </w:rPr>
          <w:t>org</w:t>
        </w:r>
        <w:r w:rsidRPr="006841F7">
          <w:rPr>
            <w:rStyle w:val="a7"/>
            <w:color w:val="005BD1"/>
            <w:lang w:val="en-US"/>
          </w:rPr>
          <w:t>/</w:t>
        </w:r>
        <w:r w:rsidRPr="00654FFC">
          <w:rPr>
            <w:rStyle w:val="a7"/>
            <w:color w:val="005BD1"/>
            <w:lang w:val="en-US"/>
          </w:rPr>
          <w:t>wiki</w:t>
        </w:r>
        <w:r w:rsidRPr="006841F7">
          <w:rPr>
            <w:rStyle w:val="a7"/>
            <w:color w:val="005BD1"/>
            <w:lang w:val="en-US"/>
          </w:rPr>
          <w:t>/</w:t>
        </w:r>
        <w:r w:rsidRPr="00654FFC">
          <w:rPr>
            <w:rStyle w:val="a7"/>
            <w:color w:val="005BD1"/>
            <w:lang w:val="en-US"/>
          </w:rPr>
          <w:t>Main</w:t>
        </w:r>
        <w:r w:rsidRPr="006841F7">
          <w:rPr>
            <w:rStyle w:val="a7"/>
            <w:color w:val="005BD1"/>
            <w:lang w:val="en-US"/>
          </w:rPr>
          <w:t>_</w:t>
        </w:r>
        <w:r w:rsidRPr="00654FFC">
          <w:rPr>
            <w:rStyle w:val="a7"/>
            <w:color w:val="005BD1"/>
            <w:lang w:val="en-US"/>
          </w:rPr>
          <w:t>Page</w:t>
        </w:r>
      </w:hyperlink>
      <w:r w:rsidRPr="00654FFC">
        <w:rPr>
          <w:color w:val="000000"/>
          <w:lang w:val="en-US"/>
        </w:rPr>
        <w:t> </w:t>
      </w:r>
    </w:p>
    <w:p w:rsidR="00CC5A8C" w:rsidRPr="00654FFC" w:rsidRDefault="00CC5A8C" w:rsidP="003D5584">
      <w:pPr>
        <w:pStyle w:val="af0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 w:rsidRPr="00654FFC">
        <w:rPr>
          <w:color w:val="000000"/>
        </w:rPr>
        <w:t>Нотный архив Бориса Тараканова - </w:t>
      </w:r>
      <w:hyperlink r:id="rId26" w:tgtFrame="_blank" w:history="1">
        <w:r w:rsidRPr="00654FFC">
          <w:rPr>
            <w:rStyle w:val="a7"/>
            <w:color w:val="005BD1"/>
          </w:rPr>
          <w:t>http://notes.tarakanov.net/</w:t>
        </w:r>
      </w:hyperlink>
      <w:r w:rsidRPr="00654FFC">
        <w:rPr>
          <w:color w:val="000000"/>
        </w:rPr>
        <w:t> </w:t>
      </w:r>
    </w:p>
    <w:p w:rsidR="00CC5A8C" w:rsidRPr="00654FFC" w:rsidRDefault="00CC5A8C" w:rsidP="003D5584">
      <w:pPr>
        <w:pStyle w:val="af0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 w:rsidRPr="00654FFC">
        <w:rPr>
          <w:color w:val="000000"/>
        </w:rPr>
        <w:t>Международныймузыкальный клуб. Нотная библиотека</w:t>
      </w:r>
      <w:hyperlink r:id="rId27" w:tgtFrame="_blank" w:history="1">
        <w:r w:rsidRPr="00654FFC">
          <w:rPr>
            <w:rStyle w:val="a7"/>
            <w:color w:val="005BD1"/>
          </w:rPr>
          <w:t>http://mmk-forum.com/forumdisplay.php?f=216/</w:t>
        </w:r>
      </w:hyperlink>
      <w:r w:rsidRPr="00654FFC">
        <w:rPr>
          <w:color w:val="000000"/>
        </w:rPr>
        <w:t> </w:t>
      </w:r>
    </w:p>
    <w:p w:rsidR="00CC5A8C" w:rsidRPr="00654FFC" w:rsidRDefault="00CC5A8C" w:rsidP="003D5584">
      <w:pPr>
        <w:pStyle w:val="af0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 w:rsidRPr="00654FFC">
        <w:rPr>
          <w:color w:val="000000"/>
        </w:rPr>
        <w:t>Нотная библиотека </w:t>
      </w:r>
      <w:hyperlink r:id="rId28" w:tgtFrame="_blank" w:history="1">
        <w:r w:rsidRPr="00654FFC">
          <w:rPr>
            <w:rStyle w:val="a7"/>
            <w:color w:val="005BD1"/>
          </w:rPr>
          <w:t>http://nlib.org.ua/</w:t>
        </w:r>
      </w:hyperlink>
      <w:r w:rsidRPr="00654FFC">
        <w:rPr>
          <w:color w:val="000000"/>
        </w:rPr>
        <w:t> </w:t>
      </w:r>
    </w:p>
    <w:p w:rsidR="00CC5A8C" w:rsidRPr="00654FFC" w:rsidRDefault="00CC5A8C" w:rsidP="003D5584">
      <w:pPr>
        <w:pStyle w:val="af0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 w:rsidRPr="00654FFC">
        <w:rPr>
          <w:color w:val="000000"/>
        </w:rPr>
        <w:t>Нотная библиотека «Ноты тут!» </w:t>
      </w:r>
      <w:hyperlink r:id="rId29" w:tgtFrame="_blank" w:history="1">
        <w:r w:rsidRPr="00654FFC">
          <w:rPr>
            <w:rStyle w:val="a7"/>
            <w:color w:val="005BD1"/>
          </w:rPr>
          <w:t>http://noty-tut.ru/category/biblioteka/fp/;</w:t>
        </w:r>
      </w:hyperlink>
      <w:r w:rsidRPr="00654FFC">
        <w:rPr>
          <w:color w:val="000000"/>
        </w:rPr>
        <w:t> </w:t>
      </w:r>
    </w:p>
    <w:p w:rsidR="00CC5A8C" w:rsidRDefault="00CC5A8C" w:rsidP="003D5584">
      <w:pPr>
        <w:pStyle w:val="af0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 w:rsidRPr="00654FFC">
        <w:rPr>
          <w:color w:val="000000"/>
        </w:rPr>
        <w:t>Каталог нот </w:t>
      </w:r>
      <w:hyperlink r:id="rId30" w:tgtFrame="_blank" w:history="1">
        <w:r w:rsidRPr="00654FFC">
          <w:rPr>
            <w:rStyle w:val="a7"/>
            <w:color w:val="005BD1"/>
          </w:rPr>
          <w:t>http://propianino.ru/katalog-not/</w:t>
        </w:r>
      </w:hyperlink>
      <w:r w:rsidRPr="00654FFC">
        <w:rPr>
          <w:color w:val="000000"/>
        </w:rPr>
        <w:t> </w:t>
      </w:r>
    </w:p>
    <w:p w:rsidR="00CC5A8C" w:rsidRPr="00654FFC" w:rsidRDefault="00CC5A8C" w:rsidP="003D5584">
      <w:pPr>
        <w:pStyle w:val="af0"/>
        <w:shd w:val="clear" w:color="auto" w:fill="FFFFFF"/>
        <w:spacing w:before="0" w:beforeAutospacing="0" w:after="0" w:afterAutospacing="0"/>
        <w:ind w:left="709"/>
        <w:rPr>
          <w:color w:val="000000"/>
        </w:rPr>
      </w:pPr>
    </w:p>
    <w:p w:rsidR="00CC5A8C" w:rsidRPr="001F6ED9" w:rsidRDefault="00CC5A8C" w:rsidP="003D5584">
      <w:pPr>
        <w:pStyle w:val="1"/>
        <w:numPr>
          <w:ilvl w:val="0"/>
          <w:numId w:val="0"/>
        </w:numPr>
        <w:spacing w:before="0" w:after="0"/>
        <w:ind w:left="709"/>
        <w:jc w:val="both"/>
      </w:pPr>
      <w:r>
        <w:t xml:space="preserve">10. </w:t>
      </w:r>
      <w:r w:rsidRPr="001F6ED9"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</w:t>
      </w:r>
      <w:bookmarkEnd w:id="10"/>
    </w:p>
    <w:p w:rsidR="00CC5A8C" w:rsidRPr="003D5584" w:rsidRDefault="00CC5A8C" w:rsidP="003D5584">
      <w:pPr>
        <w:ind w:firstLine="709"/>
        <w:jc w:val="both"/>
      </w:pPr>
    </w:p>
    <w:p w:rsidR="00CC5A8C" w:rsidRPr="001F6ED9" w:rsidRDefault="00CC5A8C" w:rsidP="003D5584">
      <w:pPr>
        <w:ind w:firstLine="709"/>
        <w:jc w:val="both"/>
      </w:pPr>
      <w:r w:rsidRPr="001F6ED9">
        <w:t>При осуществлении образовательного процесса используются следующие информационные образовательные технологии:</w:t>
      </w:r>
    </w:p>
    <w:p w:rsidR="00CC5A8C" w:rsidRPr="00B06100" w:rsidRDefault="00CC5A8C" w:rsidP="003D5584">
      <w:pPr>
        <w:ind w:firstLine="709"/>
        <w:jc w:val="both"/>
      </w:pPr>
      <w:r w:rsidRPr="00B06100">
        <w:t>-</w:t>
      </w:r>
      <w:r>
        <w:t xml:space="preserve"> </w:t>
      </w:r>
      <w:r w:rsidRPr="00B06100"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CC5A8C" w:rsidRPr="00B06100" w:rsidRDefault="00CC5A8C" w:rsidP="003D5584">
      <w:pPr>
        <w:ind w:firstLine="709"/>
        <w:jc w:val="both"/>
      </w:pPr>
      <w:r w:rsidRPr="00B06100">
        <w:t>-</w:t>
      </w:r>
      <w:r>
        <w:t xml:space="preserve"> </w:t>
      </w:r>
      <w:r w:rsidRPr="00B06100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CC5A8C" w:rsidRPr="00B06100" w:rsidRDefault="00CC5A8C" w:rsidP="003D5584">
      <w:pPr>
        <w:ind w:firstLine="709"/>
        <w:jc w:val="both"/>
      </w:pPr>
      <w:r w:rsidRPr="00B06100">
        <w:t>-</w:t>
      </w:r>
      <w:r>
        <w:t xml:space="preserve"> </w:t>
      </w:r>
      <w:r w:rsidRPr="00B06100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CC5A8C" w:rsidRPr="00B06100" w:rsidRDefault="00CC5A8C" w:rsidP="003D5584">
      <w:pPr>
        <w:ind w:firstLine="709"/>
        <w:jc w:val="both"/>
      </w:pPr>
      <w:r w:rsidRPr="00B06100">
        <w:t>-</w:t>
      </w:r>
      <w:r>
        <w:t xml:space="preserve"> </w:t>
      </w:r>
      <w:r w:rsidRPr="00B06100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CC5A8C" w:rsidRPr="00B06100" w:rsidRDefault="00CC5A8C" w:rsidP="003D5584">
      <w:pPr>
        <w:ind w:firstLine="709"/>
        <w:jc w:val="both"/>
      </w:pPr>
      <w:r w:rsidRPr="00B06100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CC5A8C" w:rsidRPr="00B06100" w:rsidRDefault="00CC5A8C" w:rsidP="003D5584">
      <w:pPr>
        <w:ind w:firstLine="709"/>
        <w:jc w:val="both"/>
        <w:rPr>
          <w:lang w:val="en-US"/>
        </w:rPr>
      </w:pPr>
      <w:r w:rsidRPr="00B06100">
        <w:rPr>
          <w:lang w:val="en-US"/>
        </w:rPr>
        <w:t>W</w:t>
      </w:r>
      <w:r w:rsidRPr="00B06100">
        <w:t>ог</w:t>
      </w:r>
      <w:r w:rsidRPr="00B06100">
        <w:rPr>
          <w:lang w:val="en-US"/>
        </w:rPr>
        <w:t xml:space="preserve">d, </w:t>
      </w:r>
      <w:r w:rsidRPr="00B06100">
        <w:t>Ехсе</w:t>
      </w:r>
      <w:r w:rsidRPr="00B06100">
        <w:rPr>
          <w:lang w:val="en-US"/>
        </w:rPr>
        <w:t>l, Pow</w:t>
      </w:r>
      <w:r w:rsidRPr="00B06100">
        <w:t>ег</w:t>
      </w:r>
      <w:r w:rsidRPr="00B06100">
        <w:rPr>
          <w:lang w:val="en-US"/>
        </w:rPr>
        <w:t xml:space="preserve"> </w:t>
      </w:r>
      <w:r w:rsidRPr="00B06100">
        <w:t>Ро</w:t>
      </w:r>
      <w:r w:rsidRPr="00B06100">
        <w:rPr>
          <w:lang w:val="en-US"/>
        </w:rPr>
        <w:t>int;</w:t>
      </w:r>
    </w:p>
    <w:p w:rsidR="00CC5A8C" w:rsidRPr="00B06100" w:rsidRDefault="00CC5A8C" w:rsidP="003D5584">
      <w:pPr>
        <w:ind w:firstLine="709"/>
        <w:jc w:val="both"/>
        <w:rPr>
          <w:lang w:val="en-US"/>
        </w:rPr>
      </w:pPr>
      <w:r w:rsidRPr="00B06100">
        <w:rPr>
          <w:lang w:val="en-US"/>
        </w:rPr>
        <w:t>Adobe Photoshop;</w:t>
      </w:r>
    </w:p>
    <w:p w:rsidR="00CC5A8C" w:rsidRPr="00617CB1" w:rsidRDefault="00CC5A8C" w:rsidP="003D5584">
      <w:pPr>
        <w:ind w:firstLine="709"/>
        <w:jc w:val="both"/>
      </w:pPr>
      <w:r w:rsidRPr="00B06100">
        <w:rPr>
          <w:lang w:val="en-US"/>
        </w:rPr>
        <w:t>Adobe</w:t>
      </w:r>
      <w:r w:rsidRPr="00617CB1">
        <w:t xml:space="preserve"> </w:t>
      </w:r>
      <w:r w:rsidRPr="00B06100">
        <w:rPr>
          <w:lang w:val="en-US"/>
        </w:rPr>
        <w:t>Premiere</w:t>
      </w:r>
      <w:r w:rsidRPr="00617CB1">
        <w:t>;</w:t>
      </w:r>
    </w:p>
    <w:p w:rsidR="00CC5A8C" w:rsidRPr="00617CB1" w:rsidRDefault="00CC5A8C" w:rsidP="003D5584">
      <w:pPr>
        <w:ind w:firstLine="709"/>
        <w:jc w:val="both"/>
      </w:pPr>
      <w:r w:rsidRPr="00B06100">
        <w:rPr>
          <w:lang w:val="en-US"/>
        </w:rPr>
        <w:t>Power</w:t>
      </w:r>
      <w:r w:rsidRPr="00617CB1">
        <w:t xml:space="preserve"> </w:t>
      </w:r>
      <w:r w:rsidRPr="00B06100">
        <w:rPr>
          <w:lang w:val="en-US"/>
        </w:rPr>
        <w:t>DVD</w:t>
      </w:r>
      <w:r w:rsidRPr="00617CB1">
        <w:t>;</w:t>
      </w:r>
    </w:p>
    <w:p w:rsidR="00CC5A8C" w:rsidRPr="00617CB1" w:rsidRDefault="00CC5A8C" w:rsidP="003D5584">
      <w:pPr>
        <w:ind w:firstLine="709"/>
        <w:jc w:val="both"/>
        <w:rPr>
          <w:b/>
        </w:rPr>
      </w:pPr>
      <w:r w:rsidRPr="00B06100">
        <w:rPr>
          <w:lang w:val="en-US"/>
        </w:rPr>
        <w:t>Media</w:t>
      </w:r>
      <w:r w:rsidRPr="00617CB1">
        <w:t xml:space="preserve"> </w:t>
      </w:r>
      <w:r w:rsidRPr="00B06100">
        <w:rPr>
          <w:lang w:val="en-US"/>
        </w:rPr>
        <w:t>Player</w:t>
      </w:r>
      <w:r w:rsidRPr="00617CB1">
        <w:t xml:space="preserve"> </w:t>
      </w:r>
      <w:r w:rsidRPr="00B06100">
        <w:rPr>
          <w:lang w:val="en-US"/>
        </w:rPr>
        <w:t>Classic</w:t>
      </w:r>
      <w:r w:rsidRPr="00617CB1">
        <w:t>.</w:t>
      </w:r>
    </w:p>
    <w:p w:rsidR="00CC5A8C" w:rsidRPr="00617CB1" w:rsidRDefault="00CC5A8C" w:rsidP="003D5584">
      <w:pPr>
        <w:jc w:val="both"/>
      </w:pPr>
    </w:p>
    <w:p w:rsidR="00CC5A8C" w:rsidRDefault="00CC5A8C" w:rsidP="003D5584">
      <w:pPr>
        <w:pStyle w:val="1"/>
        <w:numPr>
          <w:ilvl w:val="0"/>
          <w:numId w:val="0"/>
        </w:numPr>
        <w:spacing w:line="276" w:lineRule="auto"/>
        <w:ind w:left="360"/>
        <w:jc w:val="both"/>
      </w:pPr>
      <w:bookmarkStart w:id="11" w:name="_Toc3632163"/>
      <w:r>
        <w:t>11. </w:t>
      </w:r>
      <w:r w:rsidRPr="001F6ED9">
        <w:t>Описание материально-технической базы, необходимой для проведения практики</w:t>
      </w:r>
      <w:bookmarkEnd w:id="11"/>
    </w:p>
    <w:p w:rsidR="00CC5A8C" w:rsidRPr="001F6ED9" w:rsidRDefault="00CC5A8C" w:rsidP="003D5584">
      <w:pPr>
        <w:spacing w:line="276" w:lineRule="auto"/>
        <w:ind w:firstLine="709"/>
        <w:jc w:val="both"/>
        <w:rPr>
          <w:lang w:eastAsia="zh-CN"/>
        </w:rPr>
      </w:pPr>
      <w:r w:rsidRPr="001F6ED9">
        <w:t>В соответствии с требованиями ФГОС ВО</w:t>
      </w:r>
      <w:r>
        <w:t xml:space="preserve"> </w:t>
      </w:r>
      <w:r w:rsidRPr="001F6ED9">
        <w:t>для реализации дисциплины «Учебная педагогическая практика» для студентов, обучающихся по направлению подготовки 53.0</w:t>
      </w:r>
      <w:r>
        <w:t>4</w:t>
      </w:r>
      <w:r w:rsidRPr="001F6ED9">
        <w:t>.0</w:t>
      </w:r>
      <w:r>
        <w:t xml:space="preserve">6 </w:t>
      </w:r>
      <w:r w:rsidRPr="001F6ED9">
        <w:t>«Музык</w:t>
      </w:r>
      <w:r>
        <w:t>ознание и музык</w:t>
      </w:r>
      <w:r w:rsidRPr="001F6ED9">
        <w:t>ально-</w:t>
      </w:r>
      <w:r>
        <w:t>прикладное</w:t>
      </w:r>
      <w:r w:rsidRPr="001F6ED9">
        <w:t xml:space="preserve"> искусство»</w:t>
      </w:r>
      <w:r>
        <w:t xml:space="preserve"> программа</w:t>
      </w:r>
      <w:r w:rsidRPr="001F6ED9">
        <w:t xml:space="preserve"> «</w:t>
      </w:r>
      <w:r>
        <w:t>Музыкальная педагогика</w:t>
      </w:r>
      <w:r w:rsidRPr="001F6ED9">
        <w:t>» Институт располагает учебными аудиториями,  оснащенными оборудованием и техническими средствами.</w:t>
      </w:r>
    </w:p>
    <w:p w:rsidR="00CC5A8C" w:rsidRDefault="00CC5A8C" w:rsidP="004C41D8">
      <w:pPr>
        <w:spacing w:line="276" w:lineRule="auto"/>
        <w:ind w:firstLine="709"/>
        <w:jc w:val="both"/>
        <w:rPr>
          <w:lang w:eastAsia="zh-CN"/>
        </w:rPr>
      </w:pPr>
      <w:r w:rsidRPr="001F6ED9">
        <w:rPr>
          <w:lang w:eastAsia="zh-CN"/>
        </w:rPr>
        <w:t>Учебные занятия по дисциплине «</w:t>
      </w:r>
      <w:r w:rsidRPr="001F6ED9">
        <w:t>Учебная педагогическая практика</w:t>
      </w:r>
      <w:r w:rsidRPr="001F6ED9">
        <w:rPr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CC5A8C" w:rsidRPr="001F6ED9" w:rsidRDefault="00CC5A8C" w:rsidP="004C41D8">
      <w:pPr>
        <w:spacing w:line="276" w:lineRule="auto"/>
        <w:ind w:firstLine="709"/>
        <w:jc w:val="both"/>
        <w:rPr>
          <w:lang w:eastAsia="zh-CN"/>
        </w:rPr>
      </w:pPr>
    </w:p>
    <w:p w:rsidR="00CC5A8C" w:rsidRPr="001F6ED9" w:rsidRDefault="00CC5A8C" w:rsidP="004C41D8">
      <w:pPr>
        <w:spacing w:line="276" w:lineRule="auto"/>
        <w:ind w:firstLine="567"/>
        <w:jc w:val="right"/>
        <w:rPr>
          <w:lang w:eastAsia="zh-CN"/>
        </w:rPr>
      </w:pPr>
      <w:r w:rsidRPr="001F6ED9">
        <w:rPr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2"/>
        <w:gridCol w:w="7013"/>
      </w:tblGrid>
      <w:tr w:rsidR="00CC5A8C" w:rsidRPr="001F6ED9" w:rsidTr="000D12DC">
        <w:trPr>
          <w:trHeight w:val="240"/>
        </w:trPr>
        <w:tc>
          <w:tcPr>
            <w:tcW w:w="1311" w:type="pct"/>
            <w:vAlign w:val="center"/>
          </w:tcPr>
          <w:p w:rsidR="00CC5A8C" w:rsidRPr="001F6ED9" w:rsidRDefault="00CC5A8C" w:rsidP="000D12DC">
            <w:pPr>
              <w:spacing w:line="276" w:lineRule="auto"/>
              <w:ind w:left="57" w:right="57"/>
              <w:jc w:val="center"/>
              <w:rPr>
                <w:lang w:eastAsia="zh-CN"/>
              </w:rPr>
            </w:pPr>
            <w:r w:rsidRPr="001F6ED9"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5A8C" w:rsidRPr="001F6ED9" w:rsidRDefault="00CC5A8C" w:rsidP="000D12DC">
            <w:pPr>
              <w:spacing w:line="276" w:lineRule="auto"/>
              <w:ind w:left="57" w:right="57"/>
              <w:jc w:val="center"/>
              <w:rPr>
                <w:lang w:eastAsia="zh-CN"/>
              </w:rPr>
            </w:pPr>
            <w:r w:rsidRPr="001F6ED9"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C5A8C" w:rsidRPr="001F6ED9" w:rsidTr="000D12DC">
        <w:trPr>
          <w:trHeight w:val="240"/>
        </w:trPr>
        <w:tc>
          <w:tcPr>
            <w:tcW w:w="1311" w:type="pct"/>
          </w:tcPr>
          <w:p w:rsidR="00CC5A8C" w:rsidRPr="001F6ED9" w:rsidRDefault="00CC5A8C" w:rsidP="000D12DC">
            <w:pPr>
              <w:spacing w:line="276" w:lineRule="auto"/>
              <w:ind w:left="133"/>
              <w:rPr>
                <w:lang w:eastAsia="zh-CN"/>
              </w:rPr>
            </w:pPr>
            <w:r w:rsidRPr="001F6ED9">
              <w:rPr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left w:val="single" w:sz="4" w:space="0" w:color="000000"/>
              <w:right w:val="single" w:sz="4" w:space="0" w:color="000000"/>
            </w:tcBorders>
          </w:tcPr>
          <w:p w:rsidR="00CC5A8C" w:rsidRPr="001F6ED9" w:rsidRDefault="00CC5A8C" w:rsidP="00466762">
            <w:pPr>
              <w:spacing w:line="276" w:lineRule="auto"/>
              <w:ind w:left="175"/>
              <w:jc w:val="both"/>
              <w:rPr>
                <w:lang w:eastAsia="zh-CN"/>
              </w:rPr>
            </w:pPr>
            <w:r w:rsidRPr="001F6ED9">
              <w:rPr>
                <w:lang w:eastAsia="zh-CN"/>
              </w:rPr>
              <w:t xml:space="preserve">Аудитории </w:t>
            </w:r>
            <w:r>
              <w:rPr>
                <w:lang w:eastAsia="zh-CN"/>
              </w:rPr>
              <w:t>113, 211, 212, 213, 214, 215, 216</w:t>
            </w:r>
            <w:r w:rsidRPr="001F6ED9">
              <w:rPr>
                <w:lang w:eastAsia="zh-CN"/>
              </w:rPr>
              <w:t xml:space="preserve"> учебного корпуса № 1</w:t>
            </w:r>
          </w:p>
        </w:tc>
      </w:tr>
      <w:tr w:rsidR="00CC5A8C" w:rsidRPr="001F6ED9" w:rsidTr="000D12DC">
        <w:trPr>
          <w:trHeight w:val="240"/>
        </w:trPr>
        <w:tc>
          <w:tcPr>
            <w:tcW w:w="1311" w:type="pct"/>
          </w:tcPr>
          <w:p w:rsidR="00CC5A8C" w:rsidRPr="001F6ED9" w:rsidRDefault="00CC5A8C" w:rsidP="000D12DC">
            <w:pPr>
              <w:spacing w:line="276" w:lineRule="auto"/>
              <w:ind w:left="133"/>
              <w:rPr>
                <w:lang w:eastAsia="zh-CN"/>
              </w:rPr>
            </w:pPr>
            <w:r w:rsidRPr="001F6ED9">
              <w:rPr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left w:val="single" w:sz="4" w:space="0" w:color="000000"/>
              <w:right w:val="single" w:sz="4" w:space="0" w:color="000000"/>
            </w:tcBorders>
          </w:tcPr>
          <w:p w:rsidR="00CC5A8C" w:rsidRPr="001F6ED9" w:rsidRDefault="00CC5A8C" w:rsidP="000D12DC">
            <w:pPr>
              <w:spacing w:line="276" w:lineRule="auto"/>
              <w:ind w:left="175"/>
              <w:jc w:val="both"/>
              <w:rPr>
                <w:lang w:eastAsia="zh-CN"/>
              </w:rPr>
            </w:pPr>
            <w:r w:rsidRPr="001F6ED9">
              <w:rPr>
                <w:lang w:eastAsia="zh-CN"/>
              </w:rPr>
              <w:t>Аудитории 2</w:t>
            </w:r>
            <w:r>
              <w:rPr>
                <w:lang w:eastAsia="zh-CN"/>
              </w:rPr>
              <w:t>11</w:t>
            </w:r>
            <w:r w:rsidRPr="001F6ED9">
              <w:rPr>
                <w:lang w:eastAsia="zh-CN"/>
              </w:rPr>
              <w:t>, 2</w:t>
            </w:r>
            <w:r>
              <w:rPr>
                <w:lang w:eastAsia="zh-CN"/>
              </w:rPr>
              <w:t>16</w:t>
            </w:r>
            <w:r w:rsidRPr="001F6ED9">
              <w:rPr>
                <w:lang w:eastAsia="zh-CN"/>
              </w:rPr>
              <w:t xml:space="preserve"> учебного корпуса № 1 </w:t>
            </w:r>
          </w:p>
          <w:p w:rsidR="00CC5A8C" w:rsidRPr="001F6ED9" w:rsidRDefault="00CC5A8C" w:rsidP="000D12DC">
            <w:pPr>
              <w:spacing w:line="276" w:lineRule="auto"/>
              <w:ind w:left="175"/>
              <w:jc w:val="both"/>
              <w:rPr>
                <w:lang w:eastAsia="zh-CN"/>
              </w:rPr>
            </w:pPr>
          </w:p>
        </w:tc>
      </w:tr>
      <w:tr w:rsidR="00CC5A8C" w:rsidRPr="001F6ED9" w:rsidTr="000D12DC">
        <w:trPr>
          <w:trHeight w:val="85"/>
        </w:trPr>
        <w:tc>
          <w:tcPr>
            <w:tcW w:w="1311" w:type="pct"/>
          </w:tcPr>
          <w:p w:rsidR="00CC5A8C" w:rsidRPr="001F6ED9" w:rsidRDefault="00CC5A8C" w:rsidP="000D12DC">
            <w:pPr>
              <w:spacing w:line="276" w:lineRule="auto"/>
              <w:ind w:left="133"/>
              <w:rPr>
                <w:lang w:eastAsia="zh-CN"/>
              </w:rPr>
            </w:pPr>
            <w:r w:rsidRPr="001F6ED9"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left w:val="single" w:sz="4" w:space="0" w:color="000000"/>
              <w:right w:val="single" w:sz="4" w:space="0" w:color="000000"/>
            </w:tcBorders>
          </w:tcPr>
          <w:p w:rsidR="00CC5A8C" w:rsidRDefault="00CC5A8C" w:rsidP="003D5584">
            <w:pPr>
              <w:jc w:val="both"/>
            </w:pPr>
            <w:r w:rsidRPr="00B06100">
              <w:t>Для самостоятельной работы студентов могут быть использованы аудитории учебного корпуса №1, №2, читальный зал.</w:t>
            </w:r>
          </w:p>
          <w:p w:rsidR="00CC5A8C" w:rsidRPr="001F6ED9" w:rsidRDefault="00CC5A8C" w:rsidP="00466762">
            <w:pPr>
              <w:spacing w:line="276" w:lineRule="auto"/>
              <w:ind w:left="175"/>
              <w:jc w:val="both"/>
              <w:rPr>
                <w:lang w:eastAsia="zh-CN"/>
              </w:rPr>
            </w:pPr>
          </w:p>
        </w:tc>
      </w:tr>
    </w:tbl>
    <w:p w:rsidR="00CC5A8C" w:rsidRPr="001F6ED9" w:rsidRDefault="00CC5A8C" w:rsidP="004C41D8">
      <w:pPr>
        <w:spacing w:line="276" w:lineRule="auto"/>
        <w:ind w:right="20" w:firstLine="708"/>
        <w:jc w:val="both"/>
      </w:pPr>
    </w:p>
    <w:p w:rsidR="00CC5A8C" w:rsidRPr="001F6ED9" w:rsidRDefault="00CC5A8C" w:rsidP="004C41D8">
      <w:pPr>
        <w:spacing w:line="276" w:lineRule="auto"/>
        <w:ind w:firstLine="708"/>
        <w:jc w:val="both"/>
      </w:pPr>
      <w:r w:rsidRPr="001F6ED9">
        <w:t xml:space="preserve">Необходимый для реализации программы </w:t>
      </w:r>
      <w:r>
        <w:t>магистратуры</w:t>
      </w:r>
      <w:r w:rsidRPr="001F6ED9">
        <w:t xml:space="preserve">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CC5A8C" w:rsidRPr="00466762" w:rsidRDefault="00CC5A8C" w:rsidP="00DE2207">
      <w:pPr>
        <w:pStyle w:val="af5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66762">
        <w:rPr>
          <w:rFonts w:ascii="Times New Roman" w:hAnsi="Times New Roman"/>
          <w:sz w:val="24"/>
          <w:szCs w:val="24"/>
        </w:rPr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CC5A8C" w:rsidRPr="00466762" w:rsidRDefault="00CC5A8C" w:rsidP="00DE2207">
      <w:pPr>
        <w:pStyle w:val="af5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66762">
        <w:rPr>
          <w:rFonts w:ascii="Times New Roman" w:hAnsi="Times New Roman"/>
          <w:sz w:val="24"/>
          <w:szCs w:val="24"/>
        </w:rPr>
        <w:t>учебные аудитории для индивидуальной работы обучающихся с педагогическими работниками Института, оборудованные с учетом направленности (профиля) программы магистратуры;</w:t>
      </w:r>
    </w:p>
    <w:p w:rsidR="00CC5A8C" w:rsidRPr="00466762" w:rsidRDefault="00CC5A8C" w:rsidP="00DE2207">
      <w:pPr>
        <w:pStyle w:val="af5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66762">
        <w:rPr>
          <w:rFonts w:ascii="Times New Roman" w:hAnsi="Times New Roman"/>
          <w:sz w:val="24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:rsidR="00CC5A8C" w:rsidRPr="00F27CAF" w:rsidRDefault="00CC5A8C" w:rsidP="004C41D8">
      <w:pPr>
        <w:spacing w:line="276" w:lineRule="auto"/>
        <w:ind w:firstLine="708"/>
        <w:jc w:val="both"/>
      </w:pPr>
      <w:r w:rsidRPr="001F6ED9">
        <w:t>Институт располагает необходимым комплектом лицензионного и свободно распространяемого программного обеспечения.</w:t>
      </w:r>
    </w:p>
    <w:p w:rsidR="00CC5A8C" w:rsidRPr="00124E48" w:rsidRDefault="00CC5A8C" w:rsidP="003D5584">
      <w:pPr>
        <w:pStyle w:val="1"/>
        <w:numPr>
          <w:ilvl w:val="0"/>
          <w:numId w:val="0"/>
        </w:numPr>
        <w:spacing w:line="276" w:lineRule="auto"/>
        <w:ind w:left="360"/>
        <w:jc w:val="both"/>
      </w:pPr>
      <w:bookmarkStart w:id="12" w:name="_Toc536449344"/>
      <w:bookmarkStart w:id="13" w:name="_Toc536450840"/>
      <w:bookmarkStart w:id="14" w:name="_Toc3632164"/>
      <w:r>
        <w:t>12. </w:t>
      </w:r>
      <w:r w:rsidRPr="00124E48">
        <w:t>Особенности прохождения практики для инвалидов и лиц с ограниченными возможностями здоровья.</w:t>
      </w:r>
      <w:bookmarkEnd w:id="12"/>
      <w:bookmarkEnd w:id="13"/>
      <w:bookmarkEnd w:id="14"/>
    </w:p>
    <w:p w:rsidR="00CC5A8C" w:rsidRDefault="00CC5A8C" w:rsidP="004C41D8">
      <w:pPr>
        <w:spacing w:line="276" w:lineRule="auto"/>
        <w:ind w:firstLine="720"/>
        <w:jc w:val="both"/>
      </w:pPr>
      <w:r w:rsidRPr="00F327DA">
        <w:t xml:space="preserve"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</w:t>
      </w:r>
      <w:r>
        <w:t>1383), Положением о практике обучающихся, осваивающих основные профессиональные образовательные программы высшего образования (утв. приказом и.о. ректора № 49-0 от «19» февраля 2018 г.).</w:t>
      </w:r>
    </w:p>
    <w:p w:rsidR="00CC5A8C" w:rsidRPr="000029C5" w:rsidRDefault="00CC5A8C" w:rsidP="004C41D8">
      <w:pPr>
        <w:spacing w:line="276" w:lineRule="auto"/>
        <w:ind w:firstLine="720"/>
        <w:jc w:val="both"/>
      </w:pPr>
      <w:r w:rsidRPr="000029C5">
        <w:t xml:space="preserve">Организация и проведение практики строится на компетентностно-ориентированном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CC5A8C" w:rsidRPr="00124E48" w:rsidRDefault="00CC5A8C" w:rsidP="00D2169F">
      <w:pPr>
        <w:pStyle w:val="1"/>
        <w:numPr>
          <w:ilvl w:val="0"/>
          <w:numId w:val="0"/>
        </w:numPr>
        <w:spacing w:line="276" w:lineRule="auto"/>
        <w:ind w:left="360" w:hanging="360"/>
        <w:jc w:val="both"/>
      </w:pPr>
      <w:bookmarkStart w:id="15" w:name="_Toc536449345"/>
      <w:bookmarkStart w:id="16" w:name="_Toc536450841"/>
      <w:bookmarkStart w:id="17" w:name="_Toc3632165"/>
      <w:r>
        <w:t>13. </w:t>
      </w:r>
      <w:r w:rsidRPr="00124E48">
        <w:t>Требования охраны труда и техники безопасности в период прохождения практики</w:t>
      </w:r>
      <w:bookmarkEnd w:id="15"/>
      <w:bookmarkEnd w:id="16"/>
      <w:bookmarkEnd w:id="17"/>
    </w:p>
    <w:p w:rsidR="00CC5A8C" w:rsidRPr="00862F3F" w:rsidRDefault="00CC5A8C" w:rsidP="00862F3F">
      <w:pPr>
        <w:pStyle w:val="af6"/>
        <w:ind w:firstLine="0"/>
        <w:jc w:val="both"/>
        <w:rPr>
          <w:rFonts w:ascii="Times New Roman" w:hAnsi="Times New Roman"/>
          <w:b/>
          <w:kern w:val="28"/>
          <w:sz w:val="24"/>
          <w:szCs w:val="24"/>
        </w:rPr>
      </w:pPr>
      <w:bookmarkStart w:id="18" w:name="_Toc3632166"/>
      <w:r>
        <w:rPr>
          <w:rFonts w:ascii="Times New Roman" w:hAnsi="Times New Roman"/>
          <w:b/>
          <w:kern w:val="28"/>
          <w:sz w:val="24"/>
          <w:szCs w:val="24"/>
        </w:rPr>
        <w:t>13</w:t>
      </w:r>
      <w:r w:rsidRPr="00862F3F">
        <w:rPr>
          <w:rFonts w:ascii="Times New Roman" w:hAnsi="Times New Roman"/>
          <w:b/>
          <w:kern w:val="28"/>
          <w:sz w:val="24"/>
          <w:szCs w:val="24"/>
        </w:rPr>
        <w:t>.1. Требования охраны труда и техники безопасности перед началом практики</w:t>
      </w:r>
      <w:bookmarkEnd w:id="18"/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CC5A8C" w:rsidRPr="003152EA" w:rsidRDefault="00CC5A8C" w:rsidP="004C41D8">
      <w:pPr>
        <w:ind w:firstLine="567"/>
        <w:contextualSpacing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 xml:space="preserve">Студенты, не прошедшие вводный инструктаж по охране труда и технике безопасности, к прохождению практики не допускаются! </w:t>
      </w:r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</w:p>
    <w:p w:rsidR="00CC5A8C" w:rsidRPr="00862F3F" w:rsidRDefault="00CC5A8C" w:rsidP="00862F3F">
      <w:pPr>
        <w:pStyle w:val="af6"/>
        <w:ind w:firstLine="0"/>
        <w:jc w:val="both"/>
        <w:rPr>
          <w:rFonts w:ascii="Times New Roman" w:hAnsi="Times New Roman"/>
          <w:b/>
          <w:kern w:val="28"/>
          <w:sz w:val="24"/>
          <w:szCs w:val="24"/>
        </w:rPr>
      </w:pPr>
      <w:bookmarkStart w:id="19" w:name="_Toc3632167"/>
      <w:r>
        <w:rPr>
          <w:rFonts w:ascii="Times New Roman" w:hAnsi="Times New Roman"/>
          <w:b/>
          <w:kern w:val="28"/>
          <w:sz w:val="24"/>
          <w:szCs w:val="24"/>
        </w:rPr>
        <w:t>13</w:t>
      </w:r>
      <w:r w:rsidRPr="00862F3F">
        <w:rPr>
          <w:rFonts w:ascii="Times New Roman" w:hAnsi="Times New Roman"/>
          <w:b/>
          <w:kern w:val="28"/>
          <w:sz w:val="24"/>
          <w:szCs w:val="24"/>
        </w:rPr>
        <w:t>.2. Требования охраны труда и техники безопасности во время практики</w:t>
      </w:r>
      <w:bookmarkEnd w:id="19"/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Студент, находясь на практике, обязан:</w:t>
      </w:r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- выполнять работу в соответствии с планом практики и ее методическими рекомендациями;</w:t>
      </w:r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Во время практики запрещается:</w:t>
      </w:r>
    </w:p>
    <w:p w:rsidR="00CC5A8C" w:rsidRPr="003152EA" w:rsidRDefault="00CC5A8C" w:rsidP="00DE2207">
      <w:pPr>
        <w:numPr>
          <w:ilvl w:val="0"/>
          <w:numId w:val="21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самовольно включать любое незнакомое оборудование, приборы;</w:t>
      </w:r>
    </w:p>
    <w:p w:rsidR="00CC5A8C" w:rsidRPr="003152EA" w:rsidRDefault="00CC5A8C" w:rsidP="00DE2207">
      <w:pPr>
        <w:numPr>
          <w:ilvl w:val="0"/>
          <w:numId w:val="21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производить ремонт любой техники, электропроводов;</w:t>
      </w:r>
    </w:p>
    <w:p w:rsidR="00CC5A8C" w:rsidRPr="003152EA" w:rsidRDefault="00CC5A8C" w:rsidP="00DE2207">
      <w:pPr>
        <w:numPr>
          <w:ilvl w:val="0"/>
          <w:numId w:val="21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 xml:space="preserve"> выполнять работу, не связанную с планом практики;</w:t>
      </w:r>
    </w:p>
    <w:p w:rsidR="00CC5A8C" w:rsidRPr="003152EA" w:rsidRDefault="00CC5A8C" w:rsidP="00DE2207">
      <w:pPr>
        <w:numPr>
          <w:ilvl w:val="0"/>
          <w:numId w:val="21"/>
        </w:numPr>
        <w:tabs>
          <w:tab w:val="clear" w:pos="1429"/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работать в опасных (экстремальных) условиях труда.</w:t>
      </w:r>
    </w:p>
    <w:p w:rsidR="00CC5A8C" w:rsidRPr="003152EA" w:rsidRDefault="00CC5A8C" w:rsidP="00DE2207">
      <w:pPr>
        <w:numPr>
          <w:ilvl w:val="0"/>
          <w:numId w:val="22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оставлять без надзора включенное в сеть работающее оборудование.</w:t>
      </w:r>
    </w:p>
    <w:p w:rsidR="00CC5A8C" w:rsidRPr="003152EA" w:rsidRDefault="00CC5A8C" w:rsidP="004C41D8">
      <w:pPr>
        <w:tabs>
          <w:tab w:val="left" w:pos="1080"/>
        </w:tabs>
        <w:ind w:left="1069"/>
        <w:jc w:val="both"/>
        <w:rPr>
          <w:bCs/>
          <w:kern w:val="28"/>
          <w:szCs w:val="32"/>
        </w:rPr>
      </w:pPr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Обо всех возникших вопросах, замечаниях в процессе работы немедленно сообщить непосредственному руководителю практики, работу прекратить.</w:t>
      </w:r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</w:p>
    <w:p w:rsidR="00CC5A8C" w:rsidRPr="00862F3F" w:rsidRDefault="00CC5A8C" w:rsidP="00862F3F">
      <w:pPr>
        <w:pStyle w:val="af6"/>
        <w:ind w:firstLine="0"/>
        <w:rPr>
          <w:rFonts w:ascii="Times New Roman" w:hAnsi="Times New Roman"/>
          <w:b/>
          <w:kern w:val="28"/>
          <w:sz w:val="24"/>
          <w:szCs w:val="24"/>
        </w:rPr>
      </w:pPr>
      <w:bookmarkStart w:id="20" w:name="_Toc3632168"/>
      <w:r w:rsidRPr="00862F3F">
        <w:rPr>
          <w:rFonts w:ascii="Times New Roman" w:hAnsi="Times New Roman"/>
          <w:b/>
          <w:kern w:val="28"/>
          <w:sz w:val="24"/>
          <w:szCs w:val="24"/>
        </w:rPr>
        <w:t>1</w:t>
      </w:r>
      <w:r>
        <w:rPr>
          <w:rFonts w:ascii="Times New Roman" w:hAnsi="Times New Roman"/>
          <w:b/>
          <w:kern w:val="28"/>
          <w:sz w:val="24"/>
          <w:szCs w:val="24"/>
        </w:rPr>
        <w:t>3</w:t>
      </w:r>
      <w:r w:rsidRPr="00862F3F">
        <w:rPr>
          <w:rFonts w:ascii="Times New Roman" w:hAnsi="Times New Roman"/>
          <w:b/>
          <w:kern w:val="28"/>
          <w:sz w:val="24"/>
          <w:szCs w:val="24"/>
        </w:rPr>
        <w:t>.3. Требования охраны труда и техники безопасности в аварийной ситуации</w:t>
      </w:r>
      <w:bookmarkEnd w:id="20"/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Немедленно прекратить работу, отключить персональный компьютер, иное электрооборудование и доложить руководителю практики, если:</w:t>
      </w:r>
    </w:p>
    <w:p w:rsidR="00CC5A8C" w:rsidRPr="003152EA" w:rsidRDefault="00CC5A8C" w:rsidP="00DE2207">
      <w:pPr>
        <w:numPr>
          <w:ilvl w:val="0"/>
          <w:numId w:val="23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обнаружены механические повреждения и иные дефекты электрооборудования и электропроводки;</w:t>
      </w:r>
    </w:p>
    <w:p w:rsidR="00CC5A8C" w:rsidRPr="003152EA" w:rsidRDefault="00CC5A8C" w:rsidP="00DE2207">
      <w:pPr>
        <w:numPr>
          <w:ilvl w:val="0"/>
          <w:numId w:val="23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наблюдается повышенный уровень шума при работе оборудования;</w:t>
      </w:r>
    </w:p>
    <w:p w:rsidR="00CC5A8C" w:rsidRPr="003152EA" w:rsidRDefault="00CC5A8C" w:rsidP="00DE2207">
      <w:pPr>
        <w:numPr>
          <w:ilvl w:val="0"/>
          <w:numId w:val="23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почувствовался запах гари или дыма;</w:t>
      </w:r>
    </w:p>
    <w:p w:rsidR="00CC5A8C" w:rsidRPr="003152EA" w:rsidRDefault="00CC5A8C" w:rsidP="00DE2207">
      <w:pPr>
        <w:numPr>
          <w:ilvl w:val="0"/>
          <w:numId w:val="23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прекращена подача электроэнергии.</w:t>
      </w:r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В случае возгорания или пожара немедленно прекратить работу, отключить электроприборы, вызвать пожарную охрану, сообщить руководителю практики, эвакуироваться.</w:t>
      </w:r>
    </w:p>
    <w:p w:rsidR="00CC5A8C" w:rsidRPr="003152EA" w:rsidRDefault="00CC5A8C" w:rsidP="004C41D8">
      <w:pPr>
        <w:ind w:firstLine="709"/>
        <w:jc w:val="both"/>
        <w:rPr>
          <w:bCs/>
          <w:kern w:val="28"/>
          <w:szCs w:val="32"/>
        </w:rPr>
      </w:pPr>
      <w:r w:rsidRPr="003152EA">
        <w:rPr>
          <w:bCs/>
          <w:kern w:val="28"/>
          <w:szCs w:val="32"/>
        </w:rPr>
        <w:t>При травме на рабочем месте в первую очередь поставить в известность руководителя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CC5A8C" w:rsidRDefault="006841F7" w:rsidP="004C41D8">
      <w:pPr>
        <w:tabs>
          <w:tab w:val="right" w:leader="underscore" w:pos="0"/>
        </w:tabs>
        <w:ind w:firstLine="720"/>
        <w:jc w:val="both"/>
        <w:rPr>
          <w:b/>
        </w:rPr>
      </w:pPr>
      <w:r>
        <w:rPr>
          <w:b/>
        </w:rPr>
        <w:br w:type="page"/>
      </w:r>
    </w:p>
    <w:p w:rsidR="00CC5A8C" w:rsidRPr="00AD3E3D" w:rsidRDefault="00CC5A8C" w:rsidP="009D25EB">
      <w:pPr>
        <w:tabs>
          <w:tab w:val="right" w:leader="underscore" w:pos="0"/>
        </w:tabs>
        <w:ind w:firstLine="720"/>
        <w:jc w:val="center"/>
        <w:rPr>
          <w:b/>
        </w:rPr>
      </w:pPr>
      <w:r w:rsidRPr="00AD3E3D">
        <w:rPr>
          <w:b/>
        </w:rPr>
        <w:t>ПРИЛОЖЕНИЕ</w:t>
      </w:r>
    </w:p>
    <w:p w:rsidR="00CC5A8C" w:rsidRPr="00862F3F" w:rsidRDefault="00CC5A8C" w:rsidP="004C41D8">
      <w:pPr>
        <w:pStyle w:val="af6"/>
        <w:jc w:val="right"/>
        <w:rPr>
          <w:rFonts w:ascii="Times New Roman" w:hAnsi="Times New Roman"/>
          <w:b/>
          <w:i/>
          <w:sz w:val="24"/>
          <w:szCs w:val="24"/>
        </w:rPr>
      </w:pPr>
      <w:bookmarkStart w:id="21" w:name="_Toc536450845"/>
      <w:bookmarkStart w:id="22" w:name="_Toc3632169"/>
      <w:r w:rsidRPr="00862F3F">
        <w:rPr>
          <w:rFonts w:ascii="Times New Roman" w:hAnsi="Times New Roman"/>
          <w:b/>
          <w:i/>
          <w:sz w:val="24"/>
          <w:szCs w:val="24"/>
        </w:rPr>
        <w:t>Приложение № 1</w:t>
      </w:r>
      <w:bookmarkEnd w:id="21"/>
      <w:bookmarkEnd w:id="22"/>
    </w:p>
    <w:p w:rsidR="00CC5A8C" w:rsidRPr="006C44EB" w:rsidRDefault="00CC5A8C" w:rsidP="00C82196">
      <w:pPr>
        <w:jc w:val="center"/>
      </w:pPr>
      <w:r w:rsidRPr="006C44EB">
        <w:t>МИНИСТЕРСТВО КУЛЬТУРЫ РОССИЙСКОЙ ФЕДЕРАЦИИ</w:t>
      </w:r>
    </w:p>
    <w:p w:rsidR="00CC5A8C" w:rsidRPr="006C44EB" w:rsidRDefault="00CC5A8C" w:rsidP="00C82196">
      <w:pPr>
        <w:jc w:val="center"/>
      </w:pPr>
      <w:r w:rsidRPr="006C44EB">
        <w:t xml:space="preserve">Федеральное государственное бюджетное образовательное учреждение </w:t>
      </w:r>
    </w:p>
    <w:p w:rsidR="00CC5A8C" w:rsidRPr="006C44EB" w:rsidRDefault="00CC5A8C" w:rsidP="00C82196">
      <w:pPr>
        <w:jc w:val="center"/>
      </w:pPr>
      <w:r w:rsidRPr="006C44EB">
        <w:t>высшего  образования</w:t>
      </w:r>
    </w:p>
    <w:p w:rsidR="00CC5A8C" w:rsidRPr="006C44EB" w:rsidRDefault="00CC5A8C" w:rsidP="00C82196">
      <w:pPr>
        <w:jc w:val="center"/>
      </w:pPr>
      <w:r w:rsidRPr="006C44EB">
        <w:t xml:space="preserve"> «Московский государственный институт культуры»</w:t>
      </w:r>
    </w:p>
    <w:p w:rsidR="00CC5A8C" w:rsidRPr="006C44EB" w:rsidRDefault="00CC5A8C" w:rsidP="00C82196">
      <w:pPr>
        <w:jc w:val="center"/>
      </w:pPr>
      <w:r w:rsidRPr="006C44EB">
        <w:t xml:space="preserve">Факультет </w:t>
      </w:r>
      <w:r>
        <w:t xml:space="preserve">музыкального искусства </w:t>
      </w:r>
    </w:p>
    <w:p w:rsidR="00CC5A8C" w:rsidRPr="006C44EB" w:rsidRDefault="00CC5A8C" w:rsidP="00C82196">
      <w:pPr>
        <w:jc w:val="center"/>
      </w:pPr>
      <w:r w:rsidRPr="006C44EB">
        <w:t xml:space="preserve">Кафедра </w:t>
      </w:r>
      <w:r>
        <w:t>музыкального образования</w:t>
      </w:r>
    </w:p>
    <w:p w:rsidR="00CC5A8C" w:rsidRPr="006C44EB" w:rsidRDefault="00CC5A8C" w:rsidP="00C82196"/>
    <w:p w:rsidR="00CC5A8C" w:rsidRPr="006C44EB" w:rsidRDefault="00CC5A8C" w:rsidP="00C82196">
      <w:pPr>
        <w:widowControl w:val="0"/>
        <w:jc w:val="center"/>
        <w:rPr>
          <w:b/>
        </w:rPr>
      </w:pPr>
      <w:r w:rsidRPr="006C44EB">
        <w:rPr>
          <w:b/>
        </w:rPr>
        <w:t>ИНДИВИДУАЛЬНОЕ ЗАДАНИЕ</w:t>
      </w:r>
    </w:p>
    <w:p w:rsidR="00CC5A8C" w:rsidRPr="00731D1B" w:rsidRDefault="00CC5A8C" w:rsidP="00C82196">
      <w:pPr>
        <w:jc w:val="center"/>
        <w:rPr>
          <w:b/>
          <w:color w:val="000000"/>
        </w:rPr>
      </w:pPr>
      <w:r w:rsidRPr="006C44EB">
        <w:rPr>
          <w:b/>
          <w:color w:val="000000"/>
        </w:rPr>
        <w:t xml:space="preserve">на </w:t>
      </w:r>
      <w:r>
        <w:rPr>
          <w:b/>
          <w:color w:val="000000"/>
        </w:rPr>
        <w:t xml:space="preserve">учебную </w:t>
      </w:r>
      <w:r w:rsidRPr="006C44EB">
        <w:rPr>
          <w:b/>
        </w:rPr>
        <w:t>(</w:t>
      </w:r>
      <w:r>
        <w:rPr>
          <w:b/>
        </w:rPr>
        <w:t>педагогическую) практику</w:t>
      </w:r>
    </w:p>
    <w:p w:rsidR="00CC5A8C" w:rsidRPr="00731D1B" w:rsidRDefault="00CC5A8C" w:rsidP="00C82196">
      <w:pPr>
        <w:rPr>
          <w:color w:val="000000"/>
        </w:rPr>
      </w:pPr>
    </w:p>
    <w:p w:rsidR="00CC5A8C" w:rsidRPr="006C44EB" w:rsidRDefault="00CC5A8C" w:rsidP="00C82196">
      <w:pPr>
        <w:jc w:val="both"/>
        <w:rPr>
          <w:color w:val="000000"/>
        </w:rPr>
      </w:pPr>
      <w:r w:rsidRPr="00EF041B">
        <w:rPr>
          <w:b/>
          <w:color w:val="000000"/>
        </w:rPr>
        <w:t>Студент:</w:t>
      </w:r>
      <w:r w:rsidRPr="006C44EB">
        <w:rPr>
          <w:color w:val="000000"/>
        </w:rPr>
        <w:t xml:space="preserve"> </w:t>
      </w:r>
      <w:r w:rsidRPr="00941B4B">
        <w:t>Бузинова Мария Викторовна</w:t>
      </w:r>
      <w:r w:rsidRPr="00941B4B">
        <w:rPr>
          <w:color w:val="000000"/>
        </w:rPr>
        <w:t>,</w:t>
      </w:r>
      <w:r>
        <w:rPr>
          <w:color w:val="000000"/>
        </w:rPr>
        <w:t xml:space="preserve">  курс 1, группа № 161з</w:t>
      </w:r>
      <w:r w:rsidRPr="006C44EB">
        <w:rPr>
          <w:color w:val="000000"/>
        </w:rPr>
        <w:t xml:space="preserve"> </w:t>
      </w:r>
    </w:p>
    <w:p w:rsidR="00CC5A8C" w:rsidRPr="006C44EB" w:rsidRDefault="00CC5A8C" w:rsidP="00C82196">
      <w:pPr>
        <w:jc w:val="both"/>
        <w:rPr>
          <w:color w:val="000000"/>
        </w:rPr>
      </w:pPr>
      <w:r w:rsidRPr="00EF041B">
        <w:rPr>
          <w:b/>
          <w:color w:val="000000"/>
        </w:rPr>
        <w:t>Направление подготовки: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Музыкознание и музыкально-прикладное искусство</w:t>
      </w:r>
    </w:p>
    <w:p w:rsidR="00CC5A8C" w:rsidRPr="006C44EB" w:rsidRDefault="00CC5A8C" w:rsidP="00C82196">
      <w:pPr>
        <w:jc w:val="both"/>
        <w:rPr>
          <w:color w:val="000000"/>
        </w:rPr>
      </w:pPr>
      <w:r w:rsidRPr="00EF041B">
        <w:rPr>
          <w:b/>
          <w:color w:val="000000"/>
        </w:rPr>
        <w:t>Профиль: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Музыкальная педагогика</w:t>
      </w:r>
    </w:p>
    <w:p w:rsidR="00CC5A8C" w:rsidRDefault="00CC5A8C" w:rsidP="00C82196">
      <w:pPr>
        <w:jc w:val="both"/>
        <w:rPr>
          <w:b/>
          <w:color w:val="000000"/>
        </w:rPr>
      </w:pPr>
      <w:r w:rsidRPr="00EF041B">
        <w:rPr>
          <w:b/>
          <w:color w:val="000000"/>
        </w:rPr>
        <w:t>Место прохождения практики:</w:t>
      </w:r>
      <w:r w:rsidRPr="006C44EB">
        <w:rPr>
          <w:color w:val="000000"/>
        </w:rPr>
        <w:t xml:space="preserve"> </w:t>
      </w:r>
      <w:r w:rsidRPr="006C44EB">
        <w:t>Московский государственный институт культуры</w:t>
      </w:r>
      <w:r w:rsidRPr="00EF041B">
        <w:rPr>
          <w:b/>
          <w:color w:val="000000"/>
        </w:rPr>
        <w:t xml:space="preserve"> </w:t>
      </w:r>
    </w:p>
    <w:p w:rsidR="00CC5A8C" w:rsidRPr="006C44EB" w:rsidRDefault="00CC5A8C" w:rsidP="00C82196">
      <w:pPr>
        <w:jc w:val="both"/>
      </w:pPr>
      <w:r w:rsidRPr="00EF041B">
        <w:rPr>
          <w:b/>
          <w:color w:val="000000"/>
        </w:rPr>
        <w:t>Срок прохождения практики:</w:t>
      </w:r>
      <w:r w:rsidR="004C0280">
        <w:rPr>
          <w:color w:val="000000"/>
        </w:rPr>
        <w:t xml:space="preserve"> с «__</w:t>
      </w:r>
      <w:r w:rsidRPr="006C44EB">
        <w:rPr>
          <w:color w:val="000000"/>
        </w:rPr>
        <w:t>»</w:t>
      </w:r>
      <w:r w:rsidR="004C0280">
        <w:rPr>
          <w:color w:val="000000"/>
        </w:rPr>
        <w:t xml:space="preserve"> _______</w:t>
      </w:r>
      <w:r w:rsidRPr="006C44EB">
        <w:rPr>
          <w:color w:val="000000"/>
        </w:rPr>
        <w:t xml:space="preserve"> 20</w:t>
      </w:r>
      <w:r>
        <w:rPr>
          <w:color w:val="000000"/>
        </w:rPr>
        <w:t>2</w:t>
      </w:r>
      <w:r w:rsidR="004C0280">
        <w:rPr>
          <w:color w:val="000000"/>
        </w:rPr>
        <w:t>___ г. по «__</w:t>
      </w:r>
      <w:r w:rsidRPr="006C44EB">
        <w:rPr>
          <w:color w:val="000000"/>
        </w:rPr>
        <w:t xml:space="preserve">» </w:t>
      </w:r>
      <w:r w:rsidR="004C0280">
        <w:rPr>
          <w:color w:val="000000"/>
        </w:rPr>
        <w:t>______</w:t>
      </w:r>
      <w:r>
        <w:rPr>
          <w:color w:val="000000"/>
        </w:rPr>
        <w:t xml:space="preserve"> </w:t>
      </w:r>
      <w:r w:rsidRPr="006C44EB">
        <w:rPr>
          <w:color w:val="000000"/>
        </w:rPr>
        <w:t>20</w:t>
      </w:r>
      <w:r w:rsidR="004C0280">
        <w:rPr>
          <w:color w:val="000000"/>
        </w:rPr>
        <w:t>2___</w:t>
      </w:r>
      <w:r w:rsidRPr="006C44EB">
        <w:rPr>
          <w:color w:val="000000"/>
        </w:rPr>
        <w:t xml:space="preserve"> г.</w:t>
      </w:r>
    </w:p>
    <w:p w:rsidR="00CC5A8C" w:rsidRPr="006C44EB" w:rsidRDefault="00CC5A8C" w:rsidP="00C82196">
      <w:pPr>
        <w:jc w:val="both"/>
        <w:rPr>
          <w:color w:val="000000"/>
          <w:u w:val="single"/>
        </w:rPr>
      </w:pPr>
      <w:r w:rsidRPr="006C44EB">
        <w:rPr>
          <w:color w:val="000000"/>
        </w:rPr>
        <w:t xml:space="preserve">Срок сдачи отчета: </w:t>
      </w:r>
      <w:r w:rsidR="004C0280">
        <w:rPr>
          <w:color w:val="000000"/>
        </w:rPr>
        <w:t>__</w:t>
      </w:r>
      <w:r>
        <w:rPr>
          <w:color w:val="000000"/>
        </w:rPr>
        <w:t xml:space="preserve"> </w:t>
      </w:r>
      <w:r w:rsidR="004C0280">
        <w:rPr>
          <w:color w:val="000000"/>
        </w:rPr>
        <w:t>_______</w:t>
      </w:r>
      <w:r>
        <w:rPr>
          <w:color w:val="000000"/>
        </w:rPr>
        <w:t xml:space="preserve"> 202</w:t>
      </w:r>
      <w:r w:rsidR="004C0280">
        <w:rPr>
          <w:color w:val="000000"/>
        </w:rPr>
        <w:t>__</w:t>
      </w:r>
      <w:r>
        <w:rPr>
          <w:color w:val="000000"/>
        </w:rPr>
        <w:t xml:space="preserve"> г.</w:t>
      </w:r>
    </w:p>
    <w:p w:rsidR="00CC5A8C" w:rsidRPr="00EF041B" w:rsidRDefault="00CC5A8C" w:rsidP="00C82196">
      <w:pPr>
        <w:jc w:val="both"/>
      </w:pPr>
      <w:r w:rsidRPr="00EF041B">
        <w:rPr>
          <w:b/>
          <w:color w:val="000000"/>
          <w:shd w:val="clear" w:color="auto" w:fill="FFFFFF"/>
        </w:rPr>
        <w:t xml:space="preserve">Цель </w:t>
      </w:r>
      <w:r>
        <w:rPr>
          <w:b/>
          <w:color w:val="000000"/>
        </w:rPr>
        <w:t>учебной педагогической</w:t>
      </w:r>
      <w:r w:rsidRPr="00975353">
        <w:rPr>
          <w:b/>
          <w:color w:val="000000"/>
        </w:rPr>
        <w:t xml:space="preserve"> </w:t>
      </w:r>
      <w:r w:rsidRPr="00975353">
        <w:rPr>
          <w:b/>
          <w:color w:val="000000"/>
          <w:shd w:val="clear" w:color="auto" w:fill="FFFFFF"/>
        </w:rPr>
        <w:t>практики</w:t>
      </w:r>
      <w:r w:rsidRPr="00EF041B">
        <w:rPr>
          <w:b/>
          <w:color w:val="000000"/>
          <w:shd w:val="clear" w:color="auto" w:fill="FFFFFF"/>
        </w:rPr>
        <w:t xml:space="preserve">: </w:t>
      </w:r>
      <w:r w:rsidRPr="004F30C3">
        <w:rPr>
          <w:bCs/>
        </w:rPr>
        <w:t xml:space="preserve">подготовка магистранта к прохождению производственной (педагогической) практики, достижение практической, психологической, моральной, методической готовности к педагогической, организационной, </w:t>
      </w:r>
      <w:r>
        <w:rPr>
          <w:bCs/>
        </w:rPr>
        <w:t>проектной</w:t>
      </w:r>
      <w:r w:rsidRPr="004F30C3">
        <w:rPr>
          <w:bCs/>
        </w:rPr>
        <w:t>, просветительской деятельности в системе общего, профессионального</w:t>
      </w:r>
      <w:r>
        <w:rPr>
          <w:bCs/>
        </w:rPr>
        <w:t>,</w:t>
      </w:r>
      <w:r w:rsidRPr="004F30C3">
        <w:rPr>
          <w:bCs/>
        </w:rPr>
        <w:t xml:space="preserve"> дополнительного</w:t>
      </w:r>
      <w:r>
        <w:rPr>
          <w:bCs/>
        </w:rPr>
        <w:t>, среднего профессионального и высшего</w:t>
      </w:r>
      <w:r w:rsidRPr="004F30C3">
        <w:rPr>
          <w:bCs/>
        </w:rPr>
        <w:t xml:space="preserve"> </w:t>
      </w:r>
      <w:r>
        <w:rPr>
          <w:bCs/>
        </w:rPr>
        <w:t>музыкального и музыкально-педагогического образования</w:t>
      </w:r>
      <w:r w:rsidRPr="00EF041B">
        <w:t xml:space="preserve">. </w:t>
      </w:r>
    </w:p>
    <w:p w:rsidR="00CC5A8C" w:rsidRPr="00EF041B" w:rsidRDefault="00CC5A8C" w:rsidP="00C82196">
      <w:pPr>
        <w:pStyle w:val="af0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</w:pPr>
      <w:r w:rsidRPr="00EF041B">
        <w:rPr>
          <w:b/>
        </w:rPr>
        <w:t xml:space="preserve">Задачи практики: </w:t>
      </w:r>
      <w:r w:rsidRPr="001E0EB6">
        <w:rPr>
          <w:bCs/>
        </w:rPr>
        <w:t>формирование основ научно-методического и практического организационно-педагогического мастерства в области музыкального искусства и культуры, технологическое обеспечение педагогической и организационной деятельности в учреждениях художественного образования и культуры, совершенствование и расширение ключевых универсальных, общепрофессиональных и профессиональных компетенций</w:t>
      </w:r>
      <w:r w:rsidRPr="00EF041B">
        <w:t xml:space="preserve">. </w:t>
      </w:r>
    </w:p>
    <w:p w:rsidR="00CC5A8C" w:rsidRPr="00F42F74" w:rsidRDefault="00CC5A8C" w:rsidP="00C82196">
      <w:pPr>
        <w:jc w:val="both"/>
        <w:rPr>
          <w:b/>
        </w:rPr>
      </w:pPr>
      <w:r w:rsidRPr="00F42F74">
        <w:rPr>
          <w:b/>
        </w:rPr>
        <w:t xml:space="preserve">Содержание практики, вопросы, подлежащие изучению: </w:t>
      </w:r>
    </w:p>
    <w:p w:rsidR="00CC5A8C" w:rsidRPr="00F42F74" w:rsidRDefault="00CC5A8C" w:rsidP="00C82196">
      <w:pPr>
        <w:jc w:val="both"/>
      </w:pPr>
      <w:r w:rsidRPr="00F42F74">
        <w:t>– знакомство с базой практики: администрацией, педагогическим коллективом; прохождение инструктажа по технике безопасности;</w:t>
      </w:r>
    </w:p>
    <w:p w:rsidR="00CC5A8C" w:rsidRPr="00F42F74" w:rsidRDefault="00CC5A8C" w:rsidP="00C82196">
      <w:pPr>
        <w:jc w:val="both"/>
      </w:pPr>
      <w:r w:rsidRPr="00F42F74">
        <w:t>– изучение учебно-методической и программной документации, технических средств обучения, технологий и материальной базы образовательного процесса;</w:t>
      </w:r>
    </w:p>
    <w:p w:rsidR="00CC5A8C" w:rsidRPr="00F42F74" w:rsidRDefault="00CC5A8C" w:rsidP="00C82196">
      <w:pPr>
        <w:jc w:val="both"/>
      </w:pPr>
      <w:r w:rsidRPr="00F42F74">
        <w:t xml:space="preserve">– наблюдение за проведением </w:t>
      </w:r>
      <w:r>
        <w:t>занятий педагогом</w:t>
      </w:r>
      <w:r w:rsidRPr="00F42F74">
        <w:t>;</w:t>
      </w:r>
    </w:p>
    <w:p w:rsidR="00CC5A8C" w:rsidRPr="00F42F74" w:rsidRDefault="00CC5A8C" w:rsidP="00C82196">
      <w:pPr>
        <w:jc w:val="both"/>
      </w:pPr>
      <w:r w:rsidRPr="00F42F74">
        <w:t xml:space="preserve">– анализ уроков, обсуждение планов-конспектов, проработка отдельных методических элементов, моделирование </w:t>
      </w:r>
      <w:r>
        <w:t>занятия</w:t>
      </w:r>
      <w:r w:rsidRPr="00F42F74">
        <w:t>;</w:t>
      </w:r>
    </w:p>
    <w:p w:rsidR="00CC5A8C" w:rsidRPr="00F42F74" w:rsidRDefault="00CC5A8C" w:rsidP="00C82196">
      <w:pPr>
        <w:jc w:val="both"/>
      </w:pPr>
      <w:r w:rsidRPr="00F42F74">
        <w:t>– проведение зачетного урока, его обсуждение.</w:t>
      </w:r>
    </w:p>
    <w:p w:rsidR="00CC5A8C" w:rsidRPr="00F42F74" w:rsidRDefault="00CC5A8C" w:rsidP="00C82196">
      <w:pPr>
        <w:pStyle w:val="af0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F42F74">
        <w:rPr>
          <w:b/>
        </w:rPr>
        <w:t>Планируемые результаты практики:</w:t>
      </w:r>
    </w:p>
    <w:p w:rsidR="00CC5A8C" w:rsidRPr="00F42F74" w:rsidRDefault="00CC5A8C" w:rsidP="00C82196">
      <w:pPr>
        <w:ind w:firstLine="720"/>
        <w:jc w:val="both"/>
      </w:pPr>
      <w:r w:rsidRPr="00F42F74">
        <w:t xml:space="preserve">– сформированные </w:t>
      </w:r>
      <w:r w:rsidRPr="00F42F74">
        <w:rPr>
          <w:rFonts w:eastAsia="Batang"/>
        </w:rPr>
        <w:t>у обучающегося</w:t>
      </w:r>
      <w:r>
        <w:t xml:space="preserve"> умения и навыки</w:t>
      </w:r>
      <w:r w:rsidRPr="00F42F74">
        <w:t xml:space="preserve"> по </w:t>
      </w:r>
      <w:r>
        <w:t xml:space="preserve">разработке музыкальных занятий, </w:t>
      </w:r>
      <w:r w:rsidRPr="00F42F74">
        <w:t>составлению и оформлению отчетной документации;</w:t>
      </w:r>
    </w:p>
    <w:p w:rsidR="00CC5A8C" w:rsidRPr="00F42F74" w:rsidRDefault="00CC5A8C" w:rsidP="00C82196">
      <w:pPr>
        <w:ind w:firstLine="720"/>
        <w:jc w:val="both"/>
      </w:pPr>
      <w:r>
        <w:t xml:space="preserve">– </w:t>
      </w:r>
      <w:r w:rsidRPr="00F42F74">
        <w:t>освоен</w:t>
      </w:r>
      <w:r>
        <w:t xml:space="preserve">ные </w:t>
      </w:r>
      <w:r w:rsidRPr="00F42F74">
        <w:t>студент</w:t>
      </w:r>
      <w:r>
        <w:t>ом принципы</w:t>
      </w:r>
      <w:r w:rsidRPr="00F42F74">
        <w:t xml:space="preserve"> методически грамотного планирования учебного процесса, организации самостоятельной работы учеников, развития их художественного вкуса и общекультурного уровня. </w:t>
      </w:r>
    </w:p>
    <w:p w:rsidR="00CC5A8C" w:rsidRPr="00F42F74" w:rsidRDefault="00CC5A8C" w:rsidP="00C82196">
      <w:pPr>
        <w:pStyle w:val="110"/>
        <w:widowControl w:val="0"/>
        <w:shd w:val="clear" w:color="auto" w:fill="FFFFFF"/>
        <w:tabs>
          <w:tab w:val="left" w:pos="284"/>
          <w:tab w:val="left" w:pos="1080"/>
        </w:tabs>
        <w:autoSpaceDE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42F74">
        <w:rPr>
          <w:rFonts w:ascii="Times New Roman" w:hAnsi="Times New Roman"/>
          <w:sz w:val="24"/>
          <w:szCs w:val="24"/>
        </w:rPr>
        <w:t xml:space="preserve">– </w:t>
      </w:r>
      <w:r w:rsidRPr="00F42F74">
        <w:rPr>
          <w:rStyle w:val="FontStyle46"/>
          <w:sz w:val="24"/>
          <w:szCs w:val="24"/>
        </w:rPr>
        <w:t>публичная защита выводов и отчета по практике.</w:t>
      </w:r>
    </w:p>
    <w:p w:rsidR="00CC5A8C" w:rsidRPr="00F42F74" w:rsidRDefault="00CC5A8C" w:rsidP="00C82196">
      <w:pPr>
        <w:jc w:val="both"/>
        <w:rPr>
          <w:color w:val="000000"/>
        </w:rPr>
      </w:pPr>
    </w:p>
    <w:p w:rsidR="00CC5A8C" w:rsidRPr="00F42F74" w:rsidRDefault="00CC5A8C" w:rsidP="00C82196">
      <w:pPr>
        <w:jc w:val="both"/>
        <w:rPr>
          <w:color w:val="000000"/>
        </w:rPr>
      </w:pPr>
      <w:r w:rsidRPr="00F42F74">
        <w:rPr>
          <w:color w:val="000000"/>
        </w:rPr>
        <w:t xml:space="preserve">Рассмотрено на заседании кафедры </w:t>
      </w:r>
      <w:r>
        <w:rPr>
          <w:color w:val="000000"/>
        </w:rPr>
        <w:t>музыкаль</w:t>
      </w:r>
      <w:r w:rsidR="004C0280">
        <w:rPr>
          <w:color w:val="000000"/>
        </w:rPr>
        <w:t>ного образования (протокол от «____</w:t>
      </w:r>
      <w:r w:rsidRPr="00F42F74">
        <w:rPr>
          <w:color w:val="000000"/>
        </w:rPr>
        <w:t>»</w:t>
      </w:r>
      <w:r w:rsidR="004C0280">
        <w:rPr>
          <w:color w:val="000000"/>
        </w:rPr>
        <w:t xml:space="preserve"> ______ 202___г., №____</w:t>
      </w:r>
      <w:r w:rsidRPr="00F42F74">
        <w:rPr>
          <w:color w:val="000000"/>
        </w:rPr>
        <w:t xml:space="preserve">).  </w:t>
      </w:r>
    </w:p>
    <w:p w:rsidR="00CC5A8C" w:rsidRPr="0033654D" w:rsidRDefault="00CC5A8C" w:rsidP="00C82196">
      <w:pPr>
        <w:jc w:val="right"/>
        <w:rPr>
          <w:b/>
          <w:i/>
          <w:color w:val="000000"/>
        </w:rPr>
      </w:pPr>
      <w:r w:rsidRPr="00F42F74">
        <w:t xml:space="preserve">Задание принято к исполнению: _____________________          </w:t>
      </w:r>
      <w:r w:rsidR="004C0280">
        <w:rPr>
          <w:color w:val="000000"/>
        </w:rPr>
        <w:t>«___» ________</w:t>
      </w:r>
      <w:r>
        <w:rPr>
          <w:color w:val="000000"/>
        </w:rPr>
        <w:t xml:space="preserve"> 202</w:t>
      </w:r>
      <w:r w:rsidR="004C0280">
        <w:rPr>
          <w:color w:val="000000"/>
        </w:rPr>
        <w:t>___</w:t>
      </w:r>
      <w:r w:rsidRPr="00F42F74">
        <w:rPr>
          <w:color w:val="000000"/>
        </w:rPr>
        <w:t>г.</w:t>
      </w:r>
      <w:r>
        <w:br w:type="page"/>
      </w:r>
      <w:bookmarkStart w:id="23" w:name="_Toc536450846"/>
      <w:bookmarkStart w:id="24" w:name="_Toc3632170"/>
      <w:r w:rsidRPr="0033654D">
        <w:rPr>
          <w:b/>
          <w:i/>
        </w:rPr>
        <w:t>Приложение № 2</w:t>
      </w:r>
      <w:bookmarkEnd w:id="23"/>
      <w:bookmarkEnd w:id="24"/>
    </w:p>
    <w:p w:rsidR="00CC5A8C" w:rsidRPr="00A04523" w:rsidRDefault="00CC5A8C" w:rsidP="004C41D8">
      <w:pPr>
        <w:jc w:val="right"/>
        <w:rPr>
          <w:color w:val="000000"/>
          <w:sz w:val="16"/>
          <w:szCs w:val="16"/>
        </w:rPr>
      </w:pPr>
    </w:p>
    <w:p w:rsidR="00CC5A8C" w:rsidRPr="00C13966" w:rsidRDefault="00CC5A8C" w:rsidP="004C41D8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CC5A8C" w:rsidRPr="00B74A0C" w:rsidRDefault="00CC5A8C" w:rsidP="004C41D8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CC5A8C" w:rsidRPr="00B74A0C" w:rsidRDefault="00CC5A8C" w:rsidP="004C41D8">
      <w:pPr>
        <w:jc w:val="center"/>
      </w:pPr>
      <w:r w:rsidRPr="00B74A0C">
        <w:t>высшего  образования</w:t>
      </w:r>
    </w:p>
    <w:p w:rsidR="00CC5A8C" w:rsidRDefault="00CC5A8C" w:rsidP="004C41D8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CC5A8C" w:rsidRDefault="00CC5A8C" w:rsidP="004C41D8">
      <w:pPr>
        <w:jc w:val="center"/>
      </w:pPr>
      <w:r w:rsidRPr="00C13966">
        <w:t xml:space="preserve">Факультет </w:t>
      </w:r>
      <w:r>
        <w:t>музыкального искусства</w:t>
      </w:r>
      <w:r>
        <w:br/>
      </w:r>
      <w:r w:rsidRPr="00C13966">
        <w:t xml:space="preserve">Кафедра </w:t>
      </w:r>
      <w:r>
        <w:t>музыкального образования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CC5A8C" w:rsidRPr="00067A3D" w:rsidTr="000D12DC">
        <w:trPr>
          <w:jc w:val="right"/>
        </w:trPr>
        <w:tc>
          <w:tcPr>
            <w:tcW w:w="9208" w:type="dxa"/>
          </w:tcPr>
          <w:p w:rsidR="00CC5A8C" w:rsidRPr="000B7AD5" w:rsidRDefault="00CC5A8C" w:rsidP="000D12DC">
            <w:pPr>
              <w:ind w:left="253"/>
              <w:jc w:val="right"/>
              <w:rPr>
                <w:sz w:val="16"/>
                <w:szCs w:val="16"/>
              </w:rPr>
            </w:pPr>
          </w:p>
          <w:p w:rsidR="00CC5A8C" w:rsidRPr="00EB7A24" w:rsidRDefault="00CC5A8C" w:rsidP="000D12DC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CC5A8C" w:rsidRPr="00EB7A24" w:rsidTr="000D12DC">
              <w:trPr>
                <w:jc w:val="center"/>
              </w:trPr>
              <w:tc>
                <w:tcPr>
                  <w:tcW w:w="4673" w:type="dxa"/>
                </w:tcPr>
                <w:p w:rsidR="00CC5A8C" w:rsidRPr="00EB7A24" w:rsidRDefault="00CC5A8C" w:rsidP="000D12D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CC5A8C" w:rsidRPr="00EB7A24" w:rsidRDefault="00CC5A8C" w:rsidP="000D12D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CC5A8C" w:rsidRPr="00EB7A24" w:rsidRDefault="00CC5A8C" w:rsidP="000D12DC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CC5A8C" w:rsidRPr="00EB7A24" w:rsidRDefault="00CC5A8C" w:rsidP="000D12DC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CC5A8C" w:rsidRPr="00EB7A24" w:rsidRDefault="00CC5A8C" w:rsidP="000D12DC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CC5A8C" w:rsidRPr="000B7AD5" w:rsidRDefault="00CC5A8C" w:rsidP="000D12DC">
            <w:pPr>
              <w:ind w:left="253"/>
              <w:jc w:val="center"/>
              <w:rPr>
                <w:sz w:val="16"/>
                <w:szCs w:val="16"/>
              </w:rPr>
            </w:pPr>
          </w:p>
          <w:p w:rsidR="00CC5A8C" w:rsidRPr="00067A3D" w:rsidRDefault="00CC5A8C" w:rsidP="000D12DC">
            <w:pPr>
              <w:ind w:left="253"/>
              <w:jc w:val="center"/>
            </w:pPr>
          </w:p>
        </w:tc>
      </w:tr>
    </w:tbl>
    <w:p w:rsidR="00CC5A8C" w:rsidRPr="001A2EC1" w:rsidRDefault="00CC5A8C" w:rsidP="004C41D8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CC5A8C" w:rsidRPr="001A2EC1" w:rsidRDefault="00CC5A8C" w:rsidP="004C41D8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Pr="001A2EC1">
        <w:rPr>
          <w:b/>
          <w:sz w:val="23"/>
          <w:szCs w:val="23"/>
        </w:rPr>
        <w:t>учебной практики (</w:t>
      </w:r>
      <w:r>
        <w:rPr>
          <w:b/>
          <w:sz w:val="23"/>
          <w:szCs w:val="23"/>
        </w:rPr>
        <w:t>педагогическая практика</w:t>
      </w:r>
      <w:r w:rsidRPr="001A2EC1">
        <w:rPr>
          <w:b/>
          <w:sz w:val="23"/>
          <w:szCs w:val="23"/>
        </w:rPr>
        <w:t>)</w:t>
      </w:r>
    </w:p>
    <w:p w:rsidR="00CC5A8C" w:rsidRPr="000B7AD5" w:rsidRDefault="00CC5A8C" w:rsidP="004C41D8">
      <w:pPr>
        <w:jc w:val="center"/>
        <w:rPr>
          <w:b/>
          <w:color w:val="000000"/>
          <w:sz w:val="18"/>
          <w:szCs w:val="18"/>
        </w:rPr>
      </w:pPr>
    </w:p>
    <w:p w:rsidR="00CC5A8C" w:rsidRPr="000B7AD5" w:rsidRDefault="00CC5A8C" w:rsidP="004C41D8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CC5A8C" w:rsidRPr="000B7AD5" w:rsidRDefault="00CC5A8C" w:rsidP="004C41D8">
      <w:pPr>
        <w:jc w:val="both"/>
        <w:rPr>
          <w:color w:val="000000"/>
          <w:sz w:val="16"/>
          <w:szCs w:val="16"/>
        </w:rPr>
      </w:pPr>
    </w:p>
    <w:p w:rsidR="00CC5A8C" w:rsidRPr="006C44EB" w:rsidRDefault="00CC5A8C" w:rsidP="00C82196">
      <w:pPr>
        <w:jc w:val="both"/>
        <w:rPr>
          <w:color w:val="000000"/>
        </w:rPr>
      </w:pPr>
      <w:r w:rsidRPr="00EF041B">
        <w:rPr>
          <w:b/>
          <w:color w:val="000000"/>
        </w:rPr>
        <w:t>Направление подготовки: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Музыкознание и музыкально-прикладное искусство</w:t>
      </w:r>
    </w:p>
    <w:p w:rsidR="00CC5A8C" w:rsidRPr="006C44EB" w:rsidRDefault="00CC5A8C" w:rsidP="00C82196">
      <w:pPr>
        <w:jc w:val="both"/>
        <w:rPr>
          <w:color w:val="000000"/>
        </w:rPr>
      </w:pPr>
      <w:r w:rsidRPr="00EF041B">
        <w:rPr>
          <w:b/>
          <w:color w:val="000000"/>
        </w:rPr>
        <w:t>Профиль:</w:t>
      </w:r>
      <w:r w:rsidRPr="006C44EB">
        <w:rPr>
          <w:color w:val="000000"/>
        </w:rPr>
        <w:t xml:space="preserve"> </w:t>
      </w:r>
      <w:r>
        <w:rPr>
          <w:color w:val="000000"/>
        </w:rPr>
        <w:t>Музыкальная педагогика</w:t>
      </w:r>
    </w:p>
    <w:p w:rsidR="00CC5A8C" w:rsidRPr="00370FF0" w:rsidRDefault="00CC5A8C" w:rsidP="004C41D8">
      <w:pPr>
        <w:jc w:val="both"/>
        <w:rPr>
          <w:color w:val="FF0000"/>
          <w:sz w:val="16"/>
          <w:szCs w:val="16"/>
        </w:rPr>
      </w:pPr>
    </w:p>
    <w:p w:rsidR="00CC5A8C" w:rsidRDefault="00CC5A8C" w:rsidP="004C41D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CC5A8C" w:rsidRPr="000B7AD5" w:rsidRDefault="00CC5A8C" w:rsidP="004C41D8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CC5A8C" w:rsidRPr="000B7AD5" w:rsidRDefault="00CC5A8C" w:rsidP="004C41D8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0B7AD5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CC5A8C" w:rsidRPr="000B7AD5" w:rsidRDefault="00CC5A8C" w:rsidP="004C41D8">
      <w:pPr>
        <w:jc w:val="both"/>
        <w:rPr>
          <w:color w:val="000000"/>
          <w:sz w:val="16"/>
          <w:szCs w:val="16"/>
        </w:rPr>
      </w:pPr>
    </w:p>
    <w:p w:rsidR="00CC5A8C" w:rsidRPr="000B7AD5" w:rsidRDefault="00CC5A8C" w:rsidP="004C41D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CC5A8C" w:rsidRPr="000B7AD5" w:rsidRDefault="00CC5A8C" w:rsidP="004C41D8">
      <w:pPr>
        <w:jc w:val="both"/>
        <w:rPr>
          <w:color w:val="000000"/>
          <w:sz w:val="23"/>
          <w:szCs w:val="23"/>
        </w:rPr>
      </w:pPr>
    </w:p>
    <w:p w:rsidR="00CC5A8C" w:rsidRPr="00EB7A24" w:rsidRDefault="00CC5A8C" w:rsidP="004C41D8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CC5A8C" w:rsidRPr="000B7AD5" w:rsidRDefault="00CC5A8C" w:rsidP="004C41D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CC5A8C" w:rsidRPr="000B7AD5" w:rsidRDefault="00CC5A8C" w:rsidP="004C41D8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CC5A8C" w:rsidRDefault="00CC5A8C" w:rsidP="004C41D8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 w:rsidRPr="00043345">
        <w:rPr>
          <w:color w:val="000000"/>
          <w:sz w:val="23"/>
          <w:szCs w:val="23"/>
        </w:rPr>
        <w:t>:_____________________________</w:t>
      </w:r>
      <w:r>
        <w:rPr>
          <w:color w:val="000000"/>
          <w:sz w:val="23"/>
          <w:szCs w:val="23"/>
        </w:rPr>
        <w:t>_____</w:t>
      </w:r>
    </w:p>
    <w:p w:rsidR="00CC5A8C" w:rsidRPr="00565D88" w:rsidRDefault="00CC5A8C" w:rsidP="004C41D8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:rsidR="00CC5A8C" w:rsidRPr="00FF2193" w:rsidRDefault="00CC5A8C" w:rsidP="004C41D8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C5A8C" w:rsidRPr="0010128C" w:rsidTr="000D12DC">
        <w:tc>
          <w:tcPr>
            <w:tcW w:w="540" w:type="dxa"/>
          </w:tcPr>
          <w:p w:rsidR="00CC5A8C" w:rsidRPr="0010128C" w:rsidRDefault="00CC5A8C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:rsidR="00CC5A8C" w:rsidRPr="0010128C" w:rsidRDefault="00CC5A8C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CC5A8C" w:rsidRPr="0010128C" w:rsidRDefault="00CC5A8C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CC5A8C" w:rsidRPr="0010128C" w:rsidRDefault="00CC5A8C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CC5A8C" w:rsidRPr="0010128C" w:rsidRDefault="00CC5A8C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Срок</w:t>
            </w:r>
          </w:p>
          <w:p w:rsidR="00CC5A8C" w:rsidRPr="0010128C" w:rsidRDefault="00CC5A8C" w:rsidP="000D12DC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0128C">
              <w:rPr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 xml:space="preserve">Отметка </w:t>
            </w:r>
          </w:p>
          <w:p w:rsidR="00CC5A8C" w:rsidRPr="0010128C" w:rsidRDefault="00CC5A8C" w:rsidP="000D12DC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 xml:space="preserve">о </w:t>
            </w:r>
          </w:p>
          <w:p w:rsidR="00CC5A8C" w:rsidRPr="0010128C" w:rsidRDefault="00CC5A8C" w:rsidP="000D12DC">
            <w:pPr>
              <w:jc w:val="center"/>
              <w:rPr>
                <w:b/>
                <w:sz w:val="23"/>
                <w:szCs w:val="23"/>
              </w:rPr>
            </w:pPr>
            <w:r w:rsidRPr="0010128C">
              <w:rPr>
                <w:b/>
                <w:sz w:val="23"/>
                <w:szCs w:val="23"/>
              </w:rPr>
              <w:t>выполнении</w:t>
            </w:r>
          </w:p>
        </w:tc>
      </w:tr>
      <w:tr w:rsidR="00CC5A8C" w:rsidRPr="0010128C" w:rsidTr="000D12DC">
        <w:tc>
          <w:tcPr>
            <w:tcW w:w="540" w:type="dxa"/>
            <w:vMerge w:val="restart"/>
          </w:tcPr>
          <w:p w:rsidR="00CC5A8C" w:rsidRPr="0010128C" w:rsidRDefault="00CC5A8C" w:rsidP="000D12DC">
            <w:pPr>
              <w:jc w:val="center"/>
              <w:rPr>
                <w:color w:val="000000"/>
              </w:rPr>
            </w:pPr>
            <w:r w:rsidRPr="0010128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</w:tcPr>
          <w:p w:rsidR="00CC5A8C" w:rsidRPr="0010128C" w:rsidRDefault="00CC5A8C" w:rsidP="000D12DC">
            <w:pPr>
              <w:jc w:val="both"/>
            </w:pPr>
            <w:r w:rsidRPr="0010128C">
              <w:rPr>
                <w:sz w:val="22"/>
                <w:szCs w:val="22"/>
              </w:rPr>
              <w:t>Организацион-но-подготовительный этап</w:t>
            </w:r>
          </w:p>
        </w:tc>
        <w:tc>
          <w:tcPr>
            <w:tcW w:w="4680" w:type="dxa"/>
          </w:tcPr>
          <w:p w:rsidR="00CC5A8C" w:rsidRPr="0033654D" w:rsidRDefault="00CC5A8C" w:rsidP="00DE2207">
            <w:pPr>
              <w:numPr>
                <w:ilvl w:val="0"/>
                <w:numId w:val="18"/>
              </w:numPr>
              <w:jc w:val="both"/>
            </w:pPr>
            <w:r w:rsidRPr="0033654D">
              <w:t xml:space="preserve">Организационное собрание (конференция) для разъяснения руководителем практики от вуза </w:t>
            </w:r>
            <w:r>
              <w:t>ц</w:t>
            </w:r>
            <w:r w:rsidRPr="0033654D">
              <w:t>ел</w:t>
            </w:r>
            <w:r>
              <w:t>ей</w:t>
            </w:r>
            <w:r w:rsidRPr="0033654D">
              <w:t xml:space="preserve"> и задач прак</w:t>
            </w:r>
            <w:r>
              <w:t>т</w:t>
            </w:r>
            <w:r w:rsidRPr="0033654D">
              <w:t xml:space="preserve">ики, сроках и порядке ее прохождения, </w:t>
            </w:r>
            <w:r>
              <w:t xml:space="preserve">порядке </w:t>
            </w:r>
            <w:r w:rsidRPr="0033654D">
              <w:t>оформлени</w:t>
            </w:r>
            <w:r>
              <w:t>я</w:t>
            </w:r>
            <w:r w:rsidRPr="0033654D">
              <w:t xml:space="preserve"> отчетной документации и</w:t>
            </w:r>
            <w:r>
              <w:t xml:space="preserve"> формах</w:t>
            </w:r>
            <w:r w:rsidRPr="0033654D">
              <w:t xml:space="preserve"> аттестации студентов.</w:t>
            </w:r>
          </w:p>
          <w:p w:rsidR="00CC5A8C" w:rsidRPr="0033654D" w:rsidRDefault="00CC5A8C" w:rsidP="00DE2207">
            <w:pPr>
              <w:numPr>
                <w:ilvl w:val="0"/>
                <w:numId w:val="18"/>
              </w:numPr>
              <w:jc w:val="both"/>
            </w:pPr>
            <w:r w:rsidRPr="0033654D"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both"/>
            </w:pPr>
            <w:r w:rsidRPr="0010128C">
              <w:rPr>
                <w:sz w:val="22"/>
                <w:szCs w:val="22"/>
              </w:rPr>
              <w:t>До начала практики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CC5A8C" w:rsidRPr="0010128C" w:rsidTr="000D12DC">
        <w:trPr>
          <w:trHeight w:val="352"/>
        </w:trPr>
        <w:tc>
          <w:tcPr>
            <w:tcW w:w="540" w:type="dxa"/>
            <w:vMerge/>
          </w:tcPr>
          <w:p w:rsidR="00CC5A8C" w:rsidRPr="0010128C" w:rsidRDefault="00CC5A8C" w:rsidP="000D12D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</w:tcPr>
          <w:p w:rsidR="00CC5A8C" w:rsidRPr="0010128C" w:rsidRDefault="00CC5A8C" w:rsidP="000D12DC">
            <w:pPr>
              <w:jc w:val="both"/>
            </w:pPr>
          </w:p>
        </w:tc>
        <w:tc>
          <w:tcPr>
            <w:tcW w:w="4680" w:type="dxa"/>
          </w:tcPr>
          <w:p w:rsidR="00CC5A8C" w:rsidRPr="00133AA3" w:rsidRDefault="00CC5A8C" w:rsidP="00DE2207">
            <w:pPr>
              <w:numPr>
                <w:ilvl w:val="0"/>
                <w:numId w:val="18"/>
              </w:numPr>
              <w:jc w:val="both"/>
            </w:pPr>
            <w:r w:rsidRPr="0033654D"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both"/>
            </w:pPr>
            <w:r w:rsidRPr="0010128C">
              <w:rPr>
                <w:sz w:val="22"/>
                <w:szCs w:val="22"/>
              </w:rPr>
              <w:t>В первый день практики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CC5A8C" w:rsidRPr="0010128C" w:rsidTr="000D12DC">
        <w:tc>
          <w:tcPr>
            <w:tcW w:w="540" w:type="dxa"/>
          </w:tcPr>
          <w:p w:rsidR="00CC5A8C" w:rsidRPr="0010128C" w:rsidRDefault="00CC5A8C" w:rsidP="000D12DC">
            <w:pPr>
              <w:jc w:val="center"/>
              <w:rPr>
                <w:color w:val="000000"/>
              </w:rPr>
            </w:pPr>
            <w:r w:rsidRPr="0010128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:rsidR="00CC5A8C" w:rsidRPr="0010128C" w:rsidRDefault="00CC5A8C" w:rsidP="000D12DC">
            <w:pPr>
              <w:jc w:val="both"/>
            </w:pPr>
            <w:r w:rsidRPr="0010128C">
              <w:rPr>
                <w:sz w:val="22"/>
                <w:szCs w:val="22"/>
              </w:rPr>
              <w:t>Основной этап</w:t>
            </w:r>
          </w:p>
        </w:tc>
        <w:tc>
          <w:tcPr>
            <w:tcW w:w="4680" w:type="dxa"/>
          </w:tcPr>
          <w:p w:rsidR="00CC5A8C" w:rsidRPr="0033654D" w:rsidRDefault="00CC5A8C" w:rsidP="00DE2207">
            <w:pPr>
              <w:numPr>
                <w:ilvl w:val="0"/>
                <w:numId w:val="19"/>
              </w:numPr>
              <w:ind w:left="360"/>
              <w:jc w:val="both"/>
            </w:pPr>
            <w:r w:rsidRPr="0033654D">
              <w:t xml:space="preserve">Обзорная лекция руководителя практики от </w:t>
            </w:r>
            <w:r>
              <w:t xml:space="preserve">базы практики </w:t>
            </w:r>
            <w:r w:rsidRPr="0033654D">
              <w:t>о назначении и задачах организации, ее структуре, функциях подразделений, основных направлениях деятельности.</w:t>
            </w:r>
          </w:p>
          <w:p w:rsidR="00CC5A8C" w:rsidRPr="0033654D" w:rsidRDefault="00CC5A8C" w:rsidP="00DE2207">
            <w:pPr>
              <w:numPr>
                <w:ilvl w:val="0"/>
                <w:numId w:val="19"/>
              </w:numPr>
              <w:ind w:left="360"/>
              <w:jc w:val="both"/>
            </w:pPr>
            <w:r w:rsidRPr="0033654D">
              <w:t xml:space="preserve">Выполнение студентами индивидуальных заданий в соответствии с программой практики. </w:t>
            </w:r>
          </w:p>
          <w:p w:rsidR="00CC5A8C" w:rsidRPr="0033654D" w:rsidRDefault="00CC5A8C" w:rsidP="00DE2207">
            <w:pPr>
              <w:numPr>
                <w:ilvl w:val="0"/>
                <w:numId w:val="19"/>
              </w:numPr>
              <w:ind w:left="360"/>
              <w:jc w:val="both"/>
            </w:pPr>
            <w:r w:rsidRPr="0033654D"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C5A8C" w:rsidRDefault="00CC5A8C" w:rsidP="00DE2207">
            <w:pPr>
              <w:numPr>
                <w:ilvl w:val="0"/>
                <w:numId w:val="19"/>
              </w:numPr>
              <w:ind w:left="360"/>
              <w:jc w:val="both"/>
            </w:pPr>
            <w:r w:rsidRPr="0033654D"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C5A8C" w:rsidRPr="0033654D" w:rsidRDefault="00CC5A8C" w:rsidP="00DE2207">
            <w:pPr>
              <w:numPr>
                <w:ilvl w:val="0"/>
                <w:numId w:val="19"/>
              </w:numPr>
              <w:ind w:left="360"/>
              <w:jc w:val="both"/>
            </w:pPr>
            <w:r w:rsidRPr="0033654D"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both"/>
            </w:pPr>
            <w:r w:rsidRPr="0010128C">
              <w:rPr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CC5A8C" w:rsidRPr="0010128C" w:rsidTr="000D12DC">
        <w:tc>
          <w:tcPr>
            <w:tcW w:w="540" w:type="dxa"/>
            <w:vMerge w:val="restart"/>
          </w:tcPr>
          <w:p w:rsidR="00CC5A8C" w:rsidRPr="0010128C" w:rsidRDefault="00CC5A8C" w:rsidP="000D12DC">
            <w:pPr>
              <w:jc w:val="center"/>
              <w:rPr>
                <w:color w:val="000000"/>
              </w:rPr>
            </w:pPr>
            <w:r w:rsidRPr="0010128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vMerge w:val="restart"/>
          </w:tcPr>
          <w:p w:rsidR="00CC5A8C" w:rsidRPr="0010128C" w:rsidRDefault="00CC5A8C" w:rsidP="000D12DC">
            <w:pPr>
              <w:jc w:val="both"/>
            </w:pPr>
            <w:r w:rsidRPr="0010128C">
              <w:rPr>
                <w:sz w:val="22"/>
                <w:szCs w:val="22"/>
              </w:rPr>
              <w:t>Заключительный этап</w:t>
            </w:r>
          </w:p>
          <w:p w:rsidR="00CC5A8C" w:rsidRPr="0010128C" w:rsidRDefault="00CC5A8C" w:rsidP="000D12DC">
            <w:pPr>
              <w:jc w:val="both"/>
            </w:pPr>
          </w:p>
        </w:tc>
        <w:tc>
          <w:tcPr>
            <w:tcW w:w="4680" w:type="dxa"/>
          </w:tcPr>
          <w:p w:rsidR="00CC5A8C" w:rsidRPr="0033654D" w:rsidRDefault="00CC5A8C" w:rsidP="00DE2207">
            <w:pPr>
              <w:numPr>
                <w:ilvl w:val="0"/>
                <w:numId w:val="20"/>
              </w:numPr>
              <w:jc w:val="both"/>
            </w:pPr>
            <w:r w:rsidRPr="0033654D"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C5A8C" w:rsidRPr="0033654D" w:rsidRDefault="00CC5A8C" w:rsidP="00DE2207">
            <w:pPr>
              <w:numPr>
                <w:ilvl w:val="0"/>
                <w:numId w:val="20"/>
              </w:numPr>
              <w:jc w:val="both"/>
            </w:pPr>
            <w:r w:rsidRPr="0033654D"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both"/>
            </w:pPr>
            <w:r w:rsidRPr="0010128C">
              <w:rPr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CC5A8C" w:rsidRPr="0010128C" w:rsidTr="000D12DC">
        <w:trPr>
          <w:trHeight w:val="890"/>
        </w:trPr>
        <w:tc>
          <w:tcPr>
            <w:tcW w:w="540" w:type="dxa"/>
            <w:vMerge/>
          </w:tcPr>
          <w:p w:rsidR="00CC5A8C" w:rsidRPr="0010128C" w:rsidRDefault="00CC5A8C" w:rsidP="000D12DC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vMerge/>
          </w:tcPr>
          <w:p w:rsidR="00CC5A8C" w:rsidRPr="0010128C" w:rsidRDefault="00CC5A8C" w:rsidP="000D12DC">
            <w:pPr>
              <w:jc w:val="both"/>
            </w:pPr>
          </w:p>
        </w:tc>
        <w:tc>
          <w:tcPr>
            <w:tcW w:w="4680" w:type="dxa"/>
          </w:tcPr>
          <w:p w:rsidR="00CC5A8C" w:rsidRPr="0033654D" w:rsidRDefault="00CC5A8C" w:rsidP="00DE2207">
            <w:pPr>
              <w:numPr>
                <w:ilvl w:val="0"/>
                <w:numId w:val="20"/>
              </w:numPr>
              <w:jc w:val="both"/>
            </w:pPr>
            <w:r w:rsidRPr="0033654D"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both"/>
            </w:pPr>
            <w:r w:rsidRPr="0010128C">
              <w:rPr>
                <w:sz w:val="22"/>
                <w:szCs w:val="22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CC5A8C" w:rsidRPr="0010128C" w:rsidRDefault="00CC5A8C" w:rsidP="000D12DC">
            <w:pPr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:rsidR="00CC5A8C" w:rsidRPr="000E0C6F" w:rsidRDefault="00CC5A8C" w:rsidP="004C41D8">
      <w:pPr>
        <w:jc w:val="both"/>
        <w:rPr>
          <w:color w:val="000000"/>
          <w:sz w:val="23"/>
          <w:szCs w:val="23"/>
        </w:rPr>
      </w:pPr>
    </w:p>
    <w:p w:rsidR="00CC5A8C" w:rsidRDefault="00CC5A8C" w:rsidP="004C41D8">
      <w:pPr>
        <w:rPr>
          <w:sz w:val="23"/>
          <w:szCs w:val="23"/>
        </w:rPr>
      </w:pPr>
    </w:p>
    <w:p w:rsidR="00CC5A8C" w:rsidRPr="00D21132" w:rsidRDefault="00CC5A8C" w:rsidP="004C41D8">
      <w:pPr>
        <w:jc w:val="both"/>
        <w:rPr>
          <w:color w:val="000000"/>
        </w:rPr>
      </w:pPr>
    </w:p>
    <w:p w:rsidR="00CC5A8C" w:rsidRDefault="00CC5A8C" w:rsidP="004C41D8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кафедры </w:t>
      </w:r>
      <w:r>
        <w:rPr>
          <w:color w:val="000000"/>
        </w:rPr>
        <w:t xml:space="preserve">музыкального образования ФМИ МГИК </w:t>
      </w:r>
    </w:p>
    <w:p w:rsidR="00CC5A8C" w:rsidRDefault="00CC5A8C" w:rsidP="004C41D8">
      <w:pPr>
        <w:jc w:val="both"/>
        <w:rPr>
          <w:color w:val="000000"/>
        </w:rPr>
      </w:pPr>
    </w:p>
    <w:p w:rsidR="00CC5A8C" w:rsidRPr="00D21132" w:rsidRDefault="00CC5A8C" w:rsidP="004C41D8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г., № ___)</w:t>
      </w:r>
    </w:p>
    <w:p w:rsidR="00CC5A8C" w:rsidRDefault="00CC5A8C" w:rsidP="004C41D8">
      <w:pPr>
        <w:rPr>
          <w:sz w:val="23"/>
          <w:szCs w:val="23"/>
        </w:rPr>
      </w:pPr>
    </w:p>
    <w:p w:rsidR="00CC5A8C" w:rsidRPr="00C82196" w:rsidRDefault="00CC5A8C" w:rsidP="004C41D8">
      <w:pPr>
        <w:pStyle w:val="af6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sz w:val="23"/>
          <w:szCs w:val="23"/>
        </w:rPr>
        <w:br w:type="page"/>
      </w:r>
      <w:bookmarkStart w:id="25" w:name="_Toc536450847"/>
      <w:bookmarkStart w:id="26" w:name="_Toc3632171"/>
      <w:r w:rsidRPr="00C82196">
        <w:rPr>
          <w:rFonts w:ascii="Times New Roman" w:hAnsi="Times New Roman"/>
          <w:b/>
          <w:i/>
          <w:sz w:val="24"/>
          <w:szCs w:val="24"/>
        </w:rPr>
        <w:t>Приложение № 3</w:t>
      </w:r>
      <w:bookmarkEnd w:id="25"/>
      <w:bookmarkEnd w:id="26"/>
    </w:p>
    <w:p w:rsidR="00CC5A8C" w:rsidRPr="004F7FAE" w:rsidRDefault="00CC5A8C" w:rsidP="004C41D8">
      <w:pPr>
        <w:jc w:val="right"/>
        <w:rPr>
          <w:i/>
          <w:sz w:val="28"/>
          <w:szCs w:val="28"/>
        </w:rPr>
      </w:pPr>
    </w:p>
    <w:p w:rsidR="00CC5A8C" w:rsidRPr="004F7FAE" w:rsidRDefault="00CC5A8C" w:rsidP="004C41D8">
      <w:pPr>
        <w:jc w:val="center"/>
        <w:rPr>
          <w:b/>
          <w:sz w:val="26"/>
          <w:szCs w:val="26"/>
        </w:rPr>
      </w:pPr>
      <w:r w:rsidRPr="004F7FAE">
        <w:rPr>
          <w:b/>
          <w:sz w:val="26"/>
          <w:szCs w:val="26"/>
        </w:rPr>
        <w:t xml:space="preserve">СТРУКТУРА ОТЧЕТА </w:t>
      </w:r>
      <w:r w:rsidRPr="004F7FAE">
        <w:rPr>
          <w:b/>
          <w:caps/>
          <w:sz w:val="26"/>
          <w:szCs w:val="26"/>
        </w:rPr>
        <w:t xml:space="preserve">о прохождении </w:t>
      </w:r>
      <w:r w:rsidRPr="004F7FAE">
        <w:rPr>
          <w:b/>
          <w:sz w:val="26"/>
          <w:szCs w:val="26"/>
        </w:rPr>
        <w:t>ПРАКТИКИ</w:t>
      </w:r>
    </w:p>
    <w:p w:rsidR="00CC5A8C" w:rsidRPr="004F7FAE" w:rsidRDefault="00CC5A8C" w:rsidP="004C41D8">
      <w:pPr>
        <w:jc w:val="center"/>
        <w:rPr>
          <w:sz w:val="25"/>
          <w:szCs w:val="25"/>
        </w:rPr>
      </w:pPr>
    </w:p>
    <w:p w:rsidR="00CC5A8C" w:rsidRPr="00FC56BD" w:rsidRDefault="00CC5A8C" w:rsidP="00D2169F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МОСКОВСКИЙ ГОСУДАРСТВЕННЫЙ ИНСТИТУТ КУЛЬТУРЫ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ФАКУЛЬТЕТ МУЗЫКАЛЬНОГО ИСКУССТВА</w:t>
      </w:r>
    </w:p>
    <w:p w:rsidR="00CC5A8C" w:rsidRDefault="00CC5A8C" w:rsidP="00C82196">
      <w:pPr>
        <w:pStyle w:val="af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КАФЕДРА МУЗЫКАЛЬНОГО ОБРАЗОВАНИЯ</w:t>
      </w:r>
    </w:p>
    <w:p w:rsidR="00CC5A8C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634D97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634D97">
        <w:rPr>
          <w:color w:val="000000"/>
          <w:sz w:val="27"/>
          <w:szCs w:val="27"/>
        </w:rPr>
        <w:t>ОТЧЕТНАЯ ДОКУМЕНТАЦИЯ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 xml:space="preserve">ПО </w:t>
      </w:r>
      <w:r>
        <w:rPr>
          <w:color w:val="000000"/>
          <w:sz w:val="27"/>
          <w:szCs w:val="27"/>
        </w:rPr>
        <w:t xml:space="preserve">ПРОИЗВОДСТВЕННОЙ </w:t>
      </w:r>
      <w:r w:rsidRPr="00FC56BD">
        <w:rPr>
          <w:color w:val="000000"/>
          <w:sz w:val="27"/>
          <w:szCs w:val="27"/>
        </w:rPr>
        <w:t>ПЕДАГОГИЧЕСКОЙ ПРАКТИКЕ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Выполнила: студентка группы 07261-З</w:t>
      </w:r>
    </w:p>
    <w:p w:rsidR="00CC5A8C" w:rsidRPr="00FC56BD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Смит Елен</w:t>
      </w:r>
      <w:r>
        <w:rPr>
          <w:color w:val="000000"/>
          <w:sz w:val="27"/>
          <w:szCs w:val="27"/>
        </w:rPr>
        <w:t>а</w:t>
      </w:r>
      <w:r w:rsidRPr="00FC56BD">
        <w:rPr>
          <w:color w:val="000000"/>
          <w:sz w:val="27"/>
          <w:szCs w:val="27"/>
        </w:rPr>
        <w:t xml:space="preserve"> Дмитриевн</w:t>
      </w:r>
      <w:r>
        <w:rPr>
          <w:color w:val="000000"/>
          <w:sz w:val="27"/>
          <w:szCs w:val="27"/>
        </w:rPr>
        <w:t>а</w:t>
      </w:r>
    </w:p>
    <w:p w:rsidR="00CC5A8C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Направление подготовки:</w:t>
      </w:r>
    </w:p>
    <w:p w:rsidR="00CC5A8C" w:rsidRPr="00FC56BD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«Музыкознание и музыкально-прикладное искусство»</w:t>
      </w:r>
    </w:p>
    <w:p w:rsidR="00CC5A8C" w:rsidRPr="00FC56BD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Про</w:t>
      </w:r>
      <w:r>
        <w:rPr>
          <w:color w:val="000000"/>
          <w:sz w:val="27"/>
          <w:szCs w:val="27"/>
        </w:rPr>
        <w:t>грамма</w:t>
      </w:r>
      <w:r w:rsidRPr="00FC56BD">
        <w:rPr>
          <w:color w:val="000000"/>
          <w:sz w:val="27"/>
          <w:szCs w:val="27"/>
        </w:rPr>
        <w:t>: «Музыкальная педагогика»</w:t>
      </w:r>
    </w:p>
    <w:p w:rsidR="00CC5A8C" w:rsidRPr="00FC56BD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Квалификация (степень): магистр</w:t>
      </w:r>
    </w:p>
    <w:p w:rsidR="00CC5A8C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Руководитель педагогической практики:</w:t>
      </w:r>
    </w:p>
    <w:p w:rsidR="00CC5A8C" w:rsidRPr="00FC56BD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кандидат</w:t>
      </w:r>
      <w:r w:rsidRPr="00FC56BD">
        <w:rPr>
          <w:color w:val="000000"/>
          <w:sz w:val="27"/>
          <w:szCs w:val="27"/>
        </w:rPr>
        <w:t xml:space="preserve"> педагогических наук, </w:t>
      </w:r>
      <w:r>
        <w:rPr>
          <w:color w:val="000000"/>
          <w:sz w:val="27"/>
          <w:szCs w:val="27"/>
        </w:rPr>
        <w:t>доцент</w:t>
      </w:r>
    </w:p>
    <w:p w:rsidR="00CC5A8C" w:rsidRPr="00066991" w:rsidRDefault="00CC5A8C" w:rsidP="00C82196">
      <w:pPr>
        <w:pStyle w:val="af0"/>
        <w:spacing w:before="0" w:beforeAutospacing="0" w:after="0" w:afterAutospacing="0"/>
        <w:ind w:left="453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Иванова Ирина Петровна</w:t>
      </w:r>
    </w:p>
    <w:p w:rsidR="00CC5A8C" w:rsidRPr="00FC56BD" w:rsidRDefault="00CC5A8C" w:rsidP="00D2169F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Default="00CC5A8C" w:rsidP="00D2169F">
      <w:pPr>
        <w:pStyle w:val="af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Химки – 2021</w:t>
      </w:r>
    </w:p>
    <w:p w:rsidR="00CC5A8C" w:rsidRDefault="00CC5A8C" w:rsidP="00C82196">
      <w:pPr>
        <w:rPr>
          <w:rFonts w:ascii="Times" w:hAnsi="Times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CC5A8C" w:rsidRPr="00FC56BD" w:rsidRDefault="00CC5A8C" w:rsidP="00D2169F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D2169F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Содержание</w:t>
      </w:r>
    </w:p>
    <w:p w:rsidR="00CC5A8C" w:rsidRPr="00F62628" w:rsidRDefault="00CC5A8C" w:rsidP="00C82196">
      <w:pPr>
        <w:jc w:val="center"/>
        <w:rPr>
          <w:b/>
          <w:sz w:val="28"/>
          <w:szCs w:val="28"/>
        </w:rPr>
      </w:pPr>
    </w:p>
    <w:p w:rsidR="00CC5A8C" w:rsidRDefault="00CC5A8C" w:rsidP="00DE2207">
      <w:pPr>
        <w:pStyle w:val="af5"/>
        <w:numPr>
          <w:ilvl w:val="0"/>
          <w:numId w:val="24"/>
        </w:numPr>
        <w:spacing w:after="0" w:line="36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базе практики……..…………………………………………..4</w:t>
      </w:r>
    </w:p>
    <w:p w:rsidR="00CC5A8C" w:rsidRDefault="00CC5A8C" w:rsidP="00DE2207">
      <w:pPr>
        <w:pStyle w:val="af0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План-график педагогической практики………………………………….6</w:t>
      </w:r>
    </w:p>
    <w:p w:rsidR="00CC5A8C" w:rsidRDefault="00CC5A8C" w:rsidP="00DE2207">
      <w:pPr>
        <w:pStyle w:val="af5"/>
        <w:numPr>
          <w:ilvl w:val="0"/>
          <w:numId w:val="24"/>
        </w:numPr>
        <w:spacing w:after="0" w:line="360" w:lineRule="auto"/>
        <w:contextualSpacing w:val="0"/>
        <w:rPr>
          <w:rFonts w:ascii="Times New Roman" w:hAnsi="Times New Roman"/>
          <w:sz w:val="28"/>
          <w:szCs w:val="28"/>
        </w:rPr>
      </w:pPr>
      <w:r w:rsidRPr="00F62628">
        <w:rPr>
          <w:rFonts w:ascii="Times New Roman" w:hAnsi="Times New Roman"/>
          <w:sz w:val="28"/>
          <w:szCs w:val="28"/>
        </w:rPr>
        <w:t>Дн</w:t>
      </w:r>
      <w:r>
        <w:rPr>
          <w:rFonts w:ascii="Times New Roman" w:hAnsi="Times New Roman"/>
          <w:sz w:val="28"/>
          <w:szCs w:val="28"/>
        </w:rPr>
        <w:t>евник (Планы-конспекты занятий)…………….………………………7</w:t>
      </w:r>
    </w:p>
    <w:p w:rsidR="00CC5A8C" w:rsidRPr="00F62628" w:rsidRDefault="00CC5A8C" w:rsidP="00DE2207">
      <w:pPr>
        <w:pStyle w:val="af5"/>
        <w:numPr>
          <w:ilvl w:val="0"/>
          <w:numId w:val="24"/>
        </w:numPr>
        <w:spacing w:after="0" w:line="360" w:lineRule="auto"/>
        <w:contextualSpacing w:val="0"/>
        <w:rPr>
          <w:rFonts w:ascii="Times New Roman" w:hAnsi="Times New Roman"/>
          <w:sz w:val="28"/>
          <w:szCs w:val="28"/>
        </w:rPr>
      </w:pPr>
      <w:r w:rsidRPr="00F62628">
        <w:rPr>
          <w:rFonts w:ascii="Times New Roman" w:hAnsi="Times New Roman"/>
          <w:sz w:val="28"/>
          <w:szCs w:val="28"/>
        </w:rPr>
        <w:t>Отчёт по педагогической практике</w:t>
      </w:r>
      <w:r>
        <w:rPr>
          <w:rFonts w:ascii="Times New Roman" w:hAnsi="Times New Roman"/>
          <w:sz w:val="28"/>
          <w:szCs w:val="28"/>
        </w:rPr>
        <w:t xml:space="preserve">   ………………………………….   11</w:t>
      </w:r>
    </w:p>
    <w:p w:rsidR="00CC5A8C" w:rsidRPr="00FC56BD" w:rsidRDefault="00CC5A8C" w:rsidP="00D2169F">
      <w:pPr>
        <w:pStyle w:val="af0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МОСКОВСКИЙ ГОСУДАРСТВЕННЫЙ ИНСТИТУТ КУЛЬТУРЫ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ФАКУЛЬТЕТ МУЗЫКАЛЬНОГО ИСКУССТВА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КАФЕДРА МУЗЫКАЛЬНОГО ОБРАЗОВАНИЯ</w:t>
      </w:r>
    </w:p>
    <w:p w:rsidR="00CC5A8C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ДНЕВНИК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СТУДЕНТА-ПРАКТИКАНТА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Смит Елены Дмитриев</w:t>
      </w:r>
      <w:r>
        <w:rPr>
          <w:color w:val="000000"/>
          <w:sz w:val="27"/>
          <w:szCs w:val="27"/>
        </w:rPr>
        <w:t>ны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2 курс, гр. 07261- З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Музыкознание и музыкально-прикладное искусство,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профиль «Музыкальная педагогика»</w:t>
      </w:r>
    </w:p>
    <w:p w:rsidR="00CC5A8C" w:rsidRDefault="00CC5A8C" w:rsidP="00C82196">
      <w:pPr>
        <w:pStyle w:val="af0"/>
        <w:jc w:val="center"/>
        <w:rPr>
          <w:color w:val="000000"/>
          <w:sz w:val="27"/>
          <w:szCs w:val="27"/>
        </w:rPr>
      </w:pP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Магистр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 xml:space="preserve"> (квалификация (степень))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Московский государственный институт культуры,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>кафедра музыкального образования</w:t>
      </w:r>
    </w:p>
    <w:p w:rsidR="00CC5A8C" w:rsidRPr="00FC56BD" w:rsidRDefault="00CC5A8C" w:rsidP="00C82196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 xml:space="preserve"> (название базы практики)</w:t>
      </w:r>
    </w:p>
    <w:p w:rsidR="00CC5A8C" w:rsidRPr="00066991" w:rsidRDefault="00CC5A8C" w:rsidP="00C82196">
      <w:pPr>
        <w:pStyle w:val="af0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Иванова Ирина Петровна</w:t>
      </w:r>
    </w:p>
    <w:p w:rsidR="00CC5A8C" w:rsidRPr="00FC56BD" w:rsidRDefault="00CC5A8C" w:rsidP="00D2169F">
      <w:pPr>
        <w:pStyle w:val="af0"/>
        <w:jc w:val="center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 xml:space="preserve"> (руководитель практики)</w:t>
      </w:r>
    </w:p>
    <w:p w:rsidR="00CC5A8C" w:rsidRDefault="00CC5A8C" w:rsidP="00C82196">
      <w:pPr>
        <w:pStyle w:val="af0"/>
        <w:rPr>
          <w:color w:val="000000"/>
          <w:sz w:val="27"/>
          <w:szCs w:val="27"/>
        </w:rPr>
      </w:pPr>
      <w:r w:rsidRPr="00FC56BD">
        <w:rPr>
          <w:color w:val="000000"/>
          <w:sz w:val="27"/>
          <w:szCs w:val="27"/>
        </w:rPr>
        <w:tab/>
      </w:r>
      <w:r w:rsidRPr="00FC56BD">
        <w:rPr>
          <w:color w:val="000000"/>
          <w:sz w:val="27"/>
          <w:szCs w:val="27"/>
        </w:rPr>
        <w:tab/>
      </w:r>
      <w:r w:rsidRPr="00FC56BD">
        <w:rPr>
          <w:color w:val="000000"/>
          <w:sz w:val="27"/>
          <w:szCs w:val="27"/>
        </w:rPr>
        <w:tab/>
      </w:r>
    </w:p>
    <w:p w:rsidR="00CC5A8C" w:rsidRDefault="00CC5A8C" w:rsidP="00C82196">
      <w:pPr>
        <w:rPr>
          <w:rFonts w:ascii="Times" w:hAnsi="Times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 w:type="page"/>
      </w:r>
    </w:p>
    <w:p w:rsidR="00CC5A8C" w:rsidRPr="009D25EB" w:rsidRDefault="00CC5A8C" w:rsidP="00C82196">
      <w:pPr>
        <w:pStyle w:val="af0"/>
        <w:spacing w:before="0" w:beforeAutospacing="0" w:after="0" w:afterAutospacing="0" w:line="276" w:lineRule="auto"/>
        <w:ind w:firstLine="709"/>
        <w:jc w:val="center"/>
        <w:rPr>
          <w:b/>
          <w:bCs/>
          <w:color w:val="000000"/>
        </w:rPr>
      </w:pPr>
      <w:r w:rsidRPr="009D25EB">
        <w:rPr>
          <w:b/>
          <w:bCs/>
          <w:color w:val="000000"/>
        </w:rPr>
        <w:t>СВЕДЕНИЯ О БАЗЕ ПРАКТИКИ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 xml:space="preserve">Кафедра музыкального образования, организованная в 1991 году,  является структурным подразделением факультета музыкального искусства Московского государственного института культуры. 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>Создание данной кафедры – это акт большой практической и стратегической значимости, так как в системе вузов культуры появилось новое направление – подготовка специалистов с ориентацией на работу с детьми и подростками в области музыкального обучения и воспитания.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 xml:space="preserve">У истоков организации кафедры стояли настоящие энтузиасты, педагоги-музыканты – профессионалы высочайшего класса, известные деятели музыкальной культуры: заслуженный деятель искусств РФ, заслуженный работник культуры РФ, кандидат педагогических наук, профессор В.И. Закутский (первый заведующий кафедры, возглавлявший ее в течение 20 лет); заслуженный деятель искусств РФ, доктор педагогических наук, профессор П.А. Черватюк; заслуженные деятели искусств РФ, профессора Ю.М. Уланов и Т.Г. Смирнов, профессор В.И. Володин. Позже к ним присоединились: заслуженный деятель искусств РФ, доктор педагогических наук, профессор Е.И. Максимов; заслуженный работник культуры РФ, профессор Т.В. Закутская; заслуженный работник культуры РФ, кандидат педагогических наук, профессор Е.Р. Ильина; Почетный работник высшего профессионального образования РФ, доктор педагогических наук, профессор Л.С. Майковская; заслуженный деятель искусств Республики Дагестан, профессор М.М. Мусаев; лауреаты международных конкурсов, доценты И.В. Брежнева, С.Г. Костюк, С.А. Филатов, кандидат педагогических наук, доцент В.С. Корина; заслуженный работник культуры РФ, Почетный работник общего образования РФ, доктор культурологии, профессор В.А. Есаков (заведующий кафедры с 2011 г. по 2015 г.); кандидаты педагогических наук, доценты, лауреаты международных конкурсов О.Г. Ланщикова и Р.В. Сладкопевец и др. 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>В настоящее время на кафедре сложился высокопрофессиональный профессорско-преподавательский состав, объединяющий, 3 докторов наук, 6 кандидатов наук, 7 профессоров, 7 доцентов; 3 преподавателя удостоены почетного звания «Заслуженный работник культуры РФ», 1 преподаватель – звания «Заслуженный деятель искусств РФ»; 1 преподаватель – звания «Почетный работник высшего профессионального образования РФ»; 1 преподаватель – звания Почетный работник общего образования РФ; 1 преподаватель – звания «Заслуженный деятель искусств Республики Дагестан; 12 преподавателей являются лауреатами международных конкурсов.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 xml:space="preserve">Кафедра является выпускающей и за годы своего существования вела  подготовку  специалистов по различным специальностям  и направлениям подготовки: направлению подготовки «Художественное образование», профилю «Музыкальное искусство» (квалификация «бакалавр музыкального искусства)»; по специальности 070300 «Музыкальное образование» (квалификация «учитель музыки»); по направлению подготовки «Педагогическое образование», профилю «Музыка» (квалификация  «бакалавр педагогического образования»). 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 xml:space="preserve">В настоящее время на кафедре ведется подготовка бакалавров по направлению «Музыкознание и музыкально-прикладное искусство, профилю «Музыкальная педагогика» (квалификация «преподаватель»), профилю «Менеджмент музыкального искусства», а также магистров по направлению подготовки «Музыкознание и музыкально-прикладное искусство, профилю «Музыкальная педагогика» (квалификация «магистр»). 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 xml:space="preserve">На кафедре ведется обучение аспирантов и соискателей по двум научным специальностям – 13.00.02 – теория и методика обучения и воспитания (музыка) и 13.00.08 – теория и методика профессионального образования. За последние 15 лет на кафедре были подготовлены и  успешно защищены  47 кандидатских и одна докторская диссертация. 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 xml:space="preserve">Ежегодно на базе кафедры проводятся международные научно-практические конференции, выпускаются научные сборники. 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 xml:space="preserve">Профессорско-преподавательский состав активно сотрудничает с коллегами из различных отечественных и зарубежных вузов, в том числе США, Республики Корея, Чехии, Германии, Китая, Алжира, Украины, Молдовы, Республики Беларусь, Казахстана, Болгарии, Японии и др. 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>Помимо активной научно-исследовательской деятельности, преподавателями кафедры постоянно проводятся мастер-классы как в России, так и за рубежом.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 xml:space="preserve">Ежегодно преподавателями и студентами кафедры проводятся в среднем около 40-50 концертов. Среди студентов и выпускников кафедры немало лауреатов международных, всероссийских, региональных фестивалей и конкурсов. </w:t>
      </w:r>
    </w:p>
    <w:p w:rsidR="00CC5A8C" w:rsidRPr="009D25EB" w:rsidRDefault="00CC5A8C" w:rsidP="00C82196">
      <w:pPr>
        <w:pStyle w:val="1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25EB">
        <w:rPr>
          <w:rFonts w:ascii="Times New Roman" w:hAnsi="Times New Roman"/>
          <w:sz w:val="24"/>
          <w:szCs w:val="24"/>
        </w:rPr>
        <w:t>На кафедре, с момента ее организации, создан Камерный хор, первым художественным руководителем и дирижером которого был заслуженный работник культуры РФ, профессор В.И. Володин. С 2007 г. коллектив возглавляет (как художественный руководитель и дирижер) заслуженный деятель искусств Республики Дагестан, профессор М.М. Мусаев.</w:t>
      </w:r>
    </w:p>
    <w:p w:rsidR="00CC5A8C" w:rsidRPr="009D25EB" w:rsidRDefault="00CC5A8C" w:rsidP="00DE2207">
      <w:pPr>
        <w:pStyle w:val="af0"/>
        <w:numPr>
          <w:ilvl w:val="0"/>
          <w:numId w:val="25"/>
        </w:numPr>
        <w:shd w:val="clear" w:color="auto" w:fill="FFFFFF"/>
        <w:spacing w:before="0" w:beforeAutospacing="0" w:after="0" w:afterAutospacing="0" w:line="520" w:lineRule="exact"/>
        <w:jc w:val="both"/>
        <w:rPr>
          <w:b/>
          <w:bCs/>
          <w:color w:val="000000"/>
        </w:rPr>
      </w:pPr>
      <w:r w:rsidRPr="009D25EB">
        <w:br w:type="page"/>
      </w:r>
    </w:p>
    <w:p w:rsidR="00CC5A8C" w:rsidRPr="009D25EB" w:rsidRDefault="00CC5A8C" w:rsidP="000D12DC">
      <w:pPr>
        <w:pStyle w:val="af5"/>
        <w:jc w:val="center"/>
        <w:rPr>
          <w:rFonts w:ascii="Times New Roman" w:hAnsi="Times New Roman"/>
          <w:b/>
          <w:bCs/>
          <w:sz w:val="24"/>
          <w:szCs w:val="24"/>
        </w:rPr>
      </w:pPr>
      <w:r w:rsidRPr="009D25EB">
        <w:rPr>
          <w:rFonts w:ascii="Times New Roman" w:hAnsi="Times New Roman"/>
          <w:b/>
          <w:bCs/>
          <w:sz w:val="24"/>
          <w:szCs w:val="24"/>
        </w:rPr>
        <w:t>ДНЕВНИК ПРОХОЖДЕНИЯ ПРАКТИКИ</w:t>
      </w:r>
    </w:p>
    <w:p w:rsidR="00CC5A8C" w:rsidRPr="009D25EB" w:rsidRDefault="00CC5A8C" w:rsidP="00C82196">
      <w:pPr>
        <w:pStyle w:val="af5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2"/>
        <w:gridCol w:w="983"/>
        <w:gridCol w:w="1073"/>
        <w:gridCol w:w="5330"/>
        <w:gridCol w:w="1690"/>
      </w:tblGrid>
      <w:tr w:rsidR="00CC5A8C" w:rsidRPr="009D25EB" w:rsidTr="000D12DC">
        <w:tc>
          <w:tcPr>
            <w:tcW w:w="572" w:type="dxa"/>
          </w:tcPr>
          <w:p w:rsidR="00CC5A8C" w:rsidRPr="009D25EB" w:rsidRDefault="00CC5A8C" w:rsidP="000D12DC">
            <w:r w:rsidRPr="009D25EB">
              <w:t>№</w:t>
            </w:r>
          </w:p>
        </w:tc>
        <w:tc>
          <w:tcPr>
            <w:tcW w:w="983" w:type="dxa"/>
          </w:tcPr>
          <w:p w:rsidR="00CC5A8C" w:rsidRPr="009D25EB" w:rsidRDefault="00CC5A8C" w:rsidP="000D12DC">
            <w:r w:rsidRPr="009D25EB">
              <w:t>Дата</w:t>
            </w:r>
          </w:p>
        </w:tc>
        <w:tc>
          <w:tcPr>
            <w:tcW w:w="1073" w:type="dxa"/>
          </w:tcPr>
          <w:p w:rsidR="00CC5A8C" w:rsidRPr="009D25EB" w:rsidRDefault="00CC5A8C" w:rsidP="000D12DC">
            <w:pPr>
              <w:ind w:right="-108"/>
            </w:pPr>
            <w:r w:rsidRPr="009D25EB">
              <w:t>Трудо-емкость</w:t>
            </w:r>
          </w:p>
        </w:tc>
        <w:tc>
          <w:tcPr>
            <w:tcW w:w="5330" w:type="dxa"/>
          </w:tcPr>
          <w:p w:rsidR="00CC5A8C" w:rsidRPr="009D25EB" w:rsidRDefault="00CC5A8C" w:rsidP="000D12DC">
            <w:r w:rsidRPr="009D25EB">
              <w:t>Вид работы</w:t>
            </w:r>
          </w:p>
        </w:tc>
        <w:tc>
          <w:tcPr>
            <w:tcW w:w="1690" w:type="dxa"/>
          </w:tcPr>
          <w:p w:rsidR="00CC5A8C" w:rsidRPr="009D25EB" w:rsidRDefault="00CC5A8C" w:rsidP="000D12DC">
            <w:r w:rsidRPr="009D25EB">
              <w:t>Отметка о выполнении</w:t>
            </w:r>
          </w:p>
        </w:tc>
      </w:tr>
      <w:tr w:rsidR="00CC5A8C" w:rsidRPr="009D25EB" w:rsidTr="000D12DC">
        <w:tc>
          <w:tcPr>
            <w:tcW w:w="572" w:type="dxa"/>
          </w:tcPr>
          <w:p w:rsidR="00CC5A8C" w:rsidRPr="009D25EB" w:rsidRDefault="00CC5A8C" w:rsidP="000D12DC">
            <w:r w:rsidRPr="009D25EB">
              <w:t>1.</w:t>
            </w:r>
          </w:p>
        </w:tc>
        <w:tc>
          <w:tcPr>
            <w:tcW w:w="983" w:type="dxa"/>
          </w:tcPr>
          <w:p w:rsidR="00CC5A8C" w:rsidRPr="009D25EB" w:rsidRDefault="00CC5A8C" w:rsidP="000D12DC">
            <w:r w:rsidRPr="009D25EB">
              <w:t>03.01.</w:t>
            </w:r>
          </w:p>
        </w:tc>
        <w:tc>
          <w:tcPr>
            <w:tcW w:w="1073" w:type="dxa"/>
          </w:tcPr>
          <w:p w:rsidR="00CC5A8C" w:rsidRPr="009D25EB" w:rsidRDefault="00CC5A8C" w:rsidP="000D12DC">
            <w:r w:rsidRPr="009D25EB">
              <w:t>1 ак.ч.</w:t>
            </w:r>
          </w:p>
        </w:tc>
        <w:tc>
          <w:tcPr>
            <w:tcW w:w="5330" w:type="dxa"/>
          </w:tcPr>
          <w:p w:rsidR="00CC5A8C" w:rsidRPr="009D25EB" w:rsidRDefault="00CC5A8C" w:rsidP="000D12DC">
            <w:r w:rsidRPr="009D25EB">
              <w:t xml:space="preserve">Прохождение инструктажа по технике безопасности </w:t>
            </w:r>
          </w:p>
        </w:tc>
        <w:tc>
          <w:tcPr>
            <w:tcW w:w="1690" w:type="dxa"/>
          </w:tcPr>
          <w:p w:rsidR="00CC5A8C" w:rsidRPr="009D25EB" w:rsidRDefault="00CC5A8C" w:rsidP="000D12DC"/>
        </w:tc>
      </w:tr>
      <w:tr w:rsidR="00CC5A8C" w:rsidRPr="009D25EB" w:rsidTr="000D12DC">
        <w:tc>
          <w:tcPr>
            <w:tcW w:w="572" w:type="dxa"/>
          </w:tcPr>
          <w:p w:rsidR="00CC5A8C" w:rsidRPr="009D25EB" w:rsidRDefault="00CC5A8C" w:rsidP="000D12DC">
            <w:r w:rsidRPr="009D25EB">
              <w:t>2.</w:t>
            </w:r>
          </w:p>
        </w:tc>
        <w:tc>
          <w:tcPr>
            <w:tcW w:w="983" w:type="dxa"/>
          </w:tcPr>
          <w:p w:rsidR="00CC5A8C" w:rsidRPr="009D25EB" w:rsidRDefault="00CC5A8C" w:rsidP="000D12DC">
            <w:r w:rsidRPr="009D25EB">
              <w:t>03.01.</w:t>
            </w:r>
          </w:p>
        </w:tc>
        <w:tc>
          <w:tcPr>
            <w:tcW w:w="1073" w:type="dxa"/>
          </w:tcPr>
          <w:p w:rsidR="00CC5A8C" w:rsidRPr="009D25EB" w:rsidRDefault="00CC5A8C" w:rsidP="000D12DC">
            <w:r w:rsidRPr="009D25EB">
              <w:t>4 ак.ч.</w:t>
            </w:r>
          </w:p>
        </w:tc>
        <w:tc>
          <w:tcPr>
            <w:tcW w:w="5330" w:type="dxa"/>
          </w:tcPr>
          <w:p w:rsidR="00CC5A8C" w:rsidRPr="009D25EB" w:rsidRDefault="00CC5A8C" w:rsidP="000D12DC">
            <w:r w:rsidRPr="009D25EB">
              <w:t xml:space="preserve">Наблюдение, конспектирование и анализ лекции, проводимой преподавателем </w:t>
            </w:r>
          </w:p>
        </w:tc>
        <w:tc>
          <w:tcPr>
            <w:tcW w:w="1690" w:type="dxa"/>
          </w:tcPr>
          <w:p w:rsidR="00CC5A8C" w:rsidRPr="009D25EB" w:rsidRDefault="00CC5A8C" w:rsidP="000D12DC"/>
        </w:tc>
      </w:tr>
      <w:tr w:rsidR="00CC5A8C" w:rsidRPr="009D25EB" w:rsidTr="000D12DC">
        <w:tc>
          <w:tcPr>
            <w:tcW w:w="572" w:type="dxa"/>
          </w:tcPr>
          <w:p w:rsidR="00CC5A8C" w:rsidRPr="009D25EB" w:rsidRDefault="00CC5A8C" w:rsidP="00FB0FD5">
            <w:r w:rsidRPr="009D25EB">
              <w:t>3.</w:t>
            </w:r>
          </w:p>
        </w:tc>
        <w:tc>
          <w:tcPr>
            <w:tcW w:w="983" w:type="dxa"/>
          </w:tcPr>
          <w:p w:rsidR="00CC5A8C" w:rsidRPr="009D25EB" w:rsidRDefault="00CC5A8C" w:rsidP="000D12DC">
            <w:r w:rsidRPr="009D25EB">
              <w:t>03.01.</w:t>
            </w:r>
          </w:p>
        </w:tc>
        <w:tc>
          <w:tcPr>
            <w:tcW w:w="1073" w:type="dxa"/>
          </w:tcPr>
          <w:p w:rsidR="00CC5A8C" w:rsidRPr="009D25EB" w:rsidRDefault="00CC5A8C" w:rsidP="000D12DC">
            <w:r w:rsidRPr="009D25EB">
              <w:t>2ак.ч.</w:t>
            </w:r>
          </w:p>
        </w:tc>
        <w:tc>
          <w:tcPr>
            <w:tcW w:w="5330" w:type="dxa"/>
          </w:tcPr>
          <w:p w:rsidR="00CC5A8C" w:rsidRPr="009D25EB" w:rsidRDefault="00CC5A8C" w:rsidP="000D12DC">
            <w:r w:rsidRPr="009D25EB">
              <w:t>Наблюдение, конспектирование и анализ индивидуального занятия, проводимого преподавателем</w:t>
            </w:r>
          </w:p>
        </w:tc>
        <w:tc>
          <w:tcPr>
            <w:tcW w:w="1690" w:type="dxa"/>
          </w:tcPr>
          <w:p w:rsidR="00CC5A8C" w:rsidRPr="009D25EB" w:rsidRDefault="00CC5A8C" w:rsidP="000D12DC"/>
        </w:tc>
      </w:tr>
      <w:tr w:rsidR="00CC5A8C" w:rsidRPr="009D25EB" w:rsidTr="000D12DC">
        <w:tc>
          <w:tcPr>
            <w:tcW w:w="572" w:type="dxa"/>
          </w:tcPr>
          <w:p w:rsidR="00CC5A8C" w:rsidRPr="009D25EB" w:rsidRDefault="00CC5A8C" w:rsidP="000D12DC">
            <w:r w:rsidRPr="009D25EB">
              <w:t>4.</w:t>
            </w:r>
          </w:p>
        </w:tc>
        <w:tc>
          <w:tcPr>
            <w:tcW w:w="983" w:type="dxa"/>
          </w:tcPr>
          <w:p w:rsidR="00CC5A8C" w:rsidRPr="009D25EB" w:rsidRDefault="00CC5A8C" w:rsidP="000D12DC">
            <w:r w:rsidRPr="009D25EB">
              <w:t>03.01.</w:t>
            </w:r>
          </w:p>
        </w:tc>
        <w:tc>
          <w:tcPr>
            <w:tcW w:w="1073" w:type="dxa"/>
          </w:tcPr>
          <w:p w:rsidR="00CC5A8C" w:rsidRPr="009D25EB" w:rsidRDefault="00CC5A8C" w:rsidP="000D12DC">
            <w:r w:rsidRPr="009D25EB">
              <w:t>2 ак.ч.</w:t>
            </w:r>
          </w:p>
        </w:tc>
        <w:tc>
          <w:tcPr>
            <w:tcW w:w="5330" w:type="dxa"/>
          </w:tcPr>
          <w:p w:rsidR="00CC5A8C" w:rsidRPr="009D25EB" w:rsidRDefault="00CC5A8C" w:rsidP="000D12DC">
            <w:r w:rsidRPr="009D25EB">
              <w:t>Подготовка и проведение зачетного урока</w:t>
            </w:r>
          </w:p>
          <w:p w:rsidR="00CC5A8C" w:rsidRPr="009D25EB" w:rsidRDefault="00CC5A8C" w:rsidP="000D12DC"/>
        </w:tc>
        <w:tc>
          <w:tcPr>
            <w:tcW w:w="1690" w:type="dxa"/>
          </w:tcPr>
          <w:p w:rsidR="00CC5A8C" w:rsidRPr="009D25EB" w:rsidRDefault="00CC5A8C" w:rsidP="000D12DC"/>
        </w:tc>
      </w:tr>
      <w:tr w:rsidR="00CC5A8C" w:rsidRPr="009D25EB" w:rsidTr="000D12DC">
        <w:tc>
          <w:tcPr>
            <w:tcW w:w="572" w:type="dxa"/>
          </w:tcPr>
          <w:p w:rsidR="00CC5A8C" w:rsidRPr="009D25EB" w:rsidRDefault="00CC5A8C" w:rsidP="000D12DC">
            <w:r w:rsidRPr="009D25EB">
              <w:t>5.</w:t>
            </w:r>
          </w:p>
        </w:tc>
        <w:tc>
          <w:tcPr>
            <w:tcW w:w="983" w:type="dxa"/>
          </w:tcPr>
          <w:p w:rsidR="00CC5A8C" w:rsidRPr="009D25EB" w:rsidRDefault="00CC5A8C" w:rsidP="000D12DC">
            <w:r w:rsidRPr="009D25EB">
              <w:t>05.02.</w:t>
            </w:r>
          </w:p>
        </w:tc>
        <w:tc>
          <w:tcPr>
            <w:tcW w:w="1073" w:type="dxa"/>
          </w:tcPr>
          <w:p w:rsidR="00CC5A8C" w:rsidRPr="009D25EB" w:rsidRDefault="00CC5A8C" w:rsidP="000D12DC">
            <w:r w:rsidRPr="009D25EB">
              <w:t>1 ак.ч.</w:t>
            </w:r>
          </w:p>
        </w:tc>
        <w:tc>
          <w:tcPr>
            <w:tcW w:w="5330" w:type="dxa"/>
          </w:tcPr>
          <w:p w:rsidR="00CC5A8C" w:rsidRPr="009D25EB" w:rsidRDefault="00CC5A8C" w:rsidP="000D12DC">
            <w:r w:rsidRPr="009D25EB">
              <w:t>Отчет по практике</w:t>
            </w:r>
          </w:p>
          <w:p w:rsidR="00CC5A8C" w:rsidRPr="009D25EB" w:rsidRDefault="00CC5A8C" w:rsidP="000D12DC"/>
        </w:tc>
        <w:tc>
          <w:tcPr>
            <w:tcW w:w="1690" w:type="dxa"/>
          </w:tcPr>
          <w:p w:rsidR="00CC5A8C" w:rsidRPr="009D25EB" w:rsidRDefault="00CC5A8C" w:rsidP="000D12DC"/>
        </w:tc>
      </w:tr>
    </w:tbl>
    <w:p w:rsidR="00CC5A8C" w:rsidRPr="009D25EB" w:rsidRDefault="00CC5A8C" w:rsidP="00D1339A">
      <w:pPr>
        <w:pStyle w:val="af5"/>
        <w:spacing w:beforeLines="1" w:before="2" w:afterLines="1" w:after="2"/>
        <w:rPr>
          <w:rFonts w:ascii="Times New Roman" w:hAnsi="Times New Roman"/>
          <w:b/>
          <w:color w:val="000000"/>
          <w:sz w:val="24"/>
          <w:szCs w:val="24"/>
        </w:rPr>
      </w:pPr>
    </w:p>
    <w:p w:rsidR="00CC5A8C" w:rsidRPr="009D25EB" w:rsidRDefault="00CC5A8C" w:rsidP="00C82196">
      <w:pPr>
        <w:rPr>
          <w:color w:val="000000"/>
        </w:rPr>
      </w:pPr>
      <w:r w:rsidRPr="009D25EB">
        <w:rPr>
          <w:color w:val="000000"/>
        </w:rPr>
        <w:br w:type="page"/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center"/>
        <w:rPr>
          <w:color w:val="000000"/>
        </w:rPr>
      </w:pPr>
      <w:r w:rsidRPr="009D25EB">
        <w:rPr>
          <w:color w:val="000000"/>
        </w:rPr>
        <w:t>ПЛАН-КОНСПЕКТ ЗАНЯТИЯ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center"/>
        <w:rPr>
          <w:color w:val="000000"/>
        </w:rPr>
      </w:pPr>
      <w:r w:rsidRPr="009D25EB">
        <w:rPr>
          <w:color w:val="000000"/>
        </w:rPr>
        <w:t>(проводимого преподавателем)</w:t>
      </w:r>
    </w:p>
    <w:p w:rsidR="00CC5A8C" w:rsidRPr="009D25EB" w:rsidRDefault="00CC5A8C" w:rsidP="00FB0FD5">
      <w:pPr>
        <w:pStyle w:val="af0"/>
        <w:spacing w:before="0" w:beforeAutospacing="0" w:after="0" w:afterAutospacing="0" w:line="276" w:lineRule="auto"/>
        <w:ind w:left="426"/>
        <w:jc w:val="both"/>
        <w:rPr>
          <w:color w:val="000000"/>
        </w:rPr>
      </w:pPr>
      <w:r w:rsidRPr="009D25EB">
        <w:rPr>
          <w:color w:val="000000"/>
        </w:rPr>
        <w:t>Преподаватель, проводящий занятие: к.п.н., доцент Мансурова Анна Петровна.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Название учебной дисциплины: Музыкальная педагогика и психология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Форма занятия (лекция, семинар, практическое занятие, др.): Лекция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4.Контингент (факультет, курс, группа): 3 курс, гр. 341о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Тема занятия: Типология проблем музыкальной педагогики и психологии.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6.Цель: Формирование знаний музыкальной педагогики и психологии и умение использовать данные знания в практической работе. Интеграция педагогики, психологии и музыки в разных сферах.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Учебные задачи: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а) связь теоретической и практической компетенции педагога;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б) понимание специфики преподавания для определенной категории обучающихся;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в) выявление и развитие профессиональных качеств и достижение профессиональных результатов.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Содержание занятия: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- сущность предмета;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- выявление актуальности проблемы;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- использование подходов, принципов, методов;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- методические решения.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Активность работы студентов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 xml:space="preserve">Студенты слушают лекцию, </w:t>
      </w:r>
      <w:r>
        <w:rPr>
          <w:color w:val="000000"/>
        </w:rPr>
        <w:t>дискутируют, анализируют</w:t>
      </w:r>
      <w:r w:rsidRPr="009D25EB">
        <w:rPr>
          <w:color w:val="000000"/>
        </w:rPr>
        <w:t xml:space="preserve"> </w:t>
      </w:r>
      <w:r>
        <w:rPr>
          <w:color w:val="000000"/>
        </w:rPr>
        <w:t xml:space="preserve">проблемы, поднимаемые преподавателем в лекции. </w:t>
      </w:r>
      <w:r w:rsidRPr="009D25EB">
        <w:rPr>
          <w:color w:val="000000"/>
        </w:rPr>
        <w:t>Рассуждают о способах социальной адаптации учащихся в коррекцио</w:t>
      </w:r>
      <w:r>
        <w:rPr>
          <w:color w:val="000000"/>
        </w:rPr>
        <w:t>нных классах. Высказывают личное мнение, дают</w:t>
      </w:r>
      <w:r w:rsidRPr="009D25EB">
        <w:rPr>
          <w:color w:val="000000"/>
        </w:rPr>
        <w:t xml:space="preserve"> оценку</w:t>
      </w:r>
      <w:r>
        <w:rPr>
          <w:color w:val="000000"/>
        </w:rPr>
        <w:t xml:space="preserve"> тем или иным явлениям, происходящем в современных учебных заведениях</w:t>
      </w:r>
      <w:r w:rsidRPr="009D25EB">
        <w:rPr>
          <w:color w:val="000000"/>
        </w:rPr>
        <w:t>, аргументируют свои выводы.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Краткие выводы</w:t>
      </w:r>
    </w:p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left="360"/>
        <w:jc w:val="both"/>
        <w:rPr>
          <w:color w:val="000000"/>
        </w:rPr>
      </w:pPr>
      <w:r w:rsidRPr="009D25EB">
        <w:rPr>
          <w:color w:val="000000"/>
        </w:rPr>
        <w:t>По окончанию лекции происходит диалог, обмен различными мнениями; возникает интерес и желание сравнить и сопоставить вновь изученное явление с ранее усвоенными знаниями, в результате которого развиваются аналитические способности.</w:t>
      </w:r>
    </w:p>
    <w:p w:rsidR="00CC5A8C" w:rsidRDefault="00CC5A8C">
      <w:r w:rsidRPr="009D25EB">
        <w:br w:type="page"/>
      </w:r>
    </w:p>
    <w:p w:rsidR="00CC5A8C" w:rsidRPr="009D25EB" w:rsidRDefault="00CC5A8C"/>
    <w:p w:rsidR="00CC5A8C" w:rsidRPr="009D25EB" w:rsidRDefault="00CC5A8C" w:rsidP="000D12DC">
      <w:pPr>
        <w:pStyle w:val="af0"/>
        <w:spacing w:before="0" w:beforeAutospacing="0" w:after="0" w:afterAutospacing="0" w:line="276" w:lineRule="auto"/>
        <w:ind w:firstLine="567"/>
        <w:jc w:val="center"/>
        <w:rPr>
          <w:color w:val="000000"/>
        </w:rPr>
      </w:pPr>
      <w:r w:rsidRPr="009D25EB">
        <w:rPr>
          <w:color w:val="000000"/>
        </w:rPr>
        <w:t>ОТЧЕТ ПО ПЕДАГОГИЧЕСКОЙ ПРАКТИКЕ</w:t>
      </w:r>
    </w:p>
    <w:p w:rsidR="00CC5A8C" w:rsidRPr="009D25EB" w:rsidRDefault="00CC5A8C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9D25EB">
        <w:rPr>
          <w:color w:val="000000"/>
        </w:rPr>
        <w:t>Педагогическая практика проходила на базе кафедры музыкального образования с 18 декабря по 6 февраля 2019г.</w:t>
      </w:r>
    </w:p>
    <w:p w:rsidR="00CC5A8C" w:rsidRPr="009D25EB" w:rsidRDefault="00CC5A8C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9D25EB">
        <w:rPr>
          <w:color w:val="000000"/>
        </w:rPr>
        <w:t>Практика началась с ознакомления с материально-технической базой кафедры и методическим обеспечением учебного процесса, с организацией планирования, учета учебно-воспитательной и научной работы на кафедре, ознакомления с нормативными документами планирования учебного процесса (Положения об УМК, ГИА, практике, НИР, УМК по дисциплинам), посещения и анализа лекционных, семинарских и практических занятий. Была проведена работа со специальной научно-методической литературой.</w:t>
      </w:r>
    </w:p>
    <w:p w:rsidR="00CC5A8C" w:rsidRPr="009D25EB" w:rsidRDefault="00CC5A8C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9D25EB">
        <w:rPr>
          <w:color w:val="000000"/>
        </w:rPr>
        <w:t>Во время прохождения педагогической практики понадобились следующие умения:</w:t>
      </w:r>
    </w:p>
    <w:p w:rsidR="00CC5A8C" w:rsidRPr="009D25EB" w:rsidRDefault="00CC5A8C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9D25EB">
        <w:rPr>
          <w:color w:val="000000"/>
        </w:rPr>
        <w:t>-комплексные знания в области преподавания предметов музыкального искусства и музыкальной науки, владение основными музыкально-педагогическими системами и методиками прошлых эпох и современности, понимание логики развития музыкально-теоретической мысли, методики и практики её реализации, видение основных закономерностей разработки учебно-методических материалов, построения музыкальных курсов, программ, дидактического сопровождения, конспектов уроков и занятий;</w:t>
      </w:r>
    </w:p>
    <w:p w:rsidR="00CC5A8C" w:rsidRPr="009D25EB" w:rsidRDefault="00CC5A8C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9D25EB">
        <w:rPr>
          <w:color w:val="000000"/>
        </w:rPr>
        <w:t>-системный комплекс музыкальных знаний, умений, способностей, применяемых в научно-аналитической, учебной, исполнительской и педагогической практике;</w:t>
      </w:r>
    </w:p>
    <w:p w:rsidR="00CC5A8C" w:rsidRPr="009D25EB" w:rsidRDefault="00CC5A8C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9D25EB">
        <w:rPr>
          <w:color w:val="000000"/>
        </w:rPr>
        <w:t>-сформированность навыков самостоятельного анализа исторической, искусствоведческой, музыкально-теоретической, научно-методической и учебной литературы, составления методических рекомендаций, программ, конспектов уроков, оперирования комплексами и отдельными методами и приемами обучения, воспитания и развития в процессе реализации музыкально-методического опыта;</w:t>
      </w:r>
    </w:p>
    <w:p w:rsidR="00CC5A8C" w:rsidRPr="009D25EB" w:rsidRDefault="00CC5A8C" w:rsidP="000D12DC">
      <w:pPr>
        <w:pStyle w:val="af0"/>
        <w:spacing w:before="0" w:beforeAutospacing="0" w:after="0" w:afterAutospacing="0"/>
        <w:ind w:left="-426" w:firstLine="568"/>
        <w:jc w:val="both"/>
        <w:rPr>
          <w:color w:val="000000"/>
        </w:rPr>
      </w:pPr>
      <w:r w:rsidRPr="009D25EB">
        <w:rPr>
          <w:color w:val="000000"/>
        </w:rPr>
        <w:t>-эмпирически-прикладной характер приобретенных знаний, умений, навыков, сформированных способностей для успешного освоения ключевых дисциплин учебного плана.</w:t>
      </w:r>
    </w:p>
    <w:p w:rsidR="00CC5A8C" w:rsidRPr="009D25EB" w:rsidRDefault="00CC5A8C" w:rsidP="000D12DC">
      <w:pPr>
        <w:pStyle w:val="af0"/>
        <w:spacing w:before="0" w:beforeAutospacing="0" w:after="0" w:afterAutospacing="0"/>
        <w:ind w:left="-426" w:firstLine="568"/>
        <w:jc w:val="both"/>
      </w:pPr>
      <w:r w:rsidRPr="009D25EB">
        <w:rPr>
          <w:color w:val="000000"/>
        </w:rPr>
        <w:t>В процессе прохождения педагогической практики мною были в определенной мере решены поставленные задачи: с</w:t>
      </w:r>
      <w:r w:rsidRPr="009D25EB">
        <w:rPr>
          <w:bCs/>
        </w:rPr>
        <w:t>формированы основы научно-методического и практического организационно-педагогического мастерства в области художественной культуры, усовершенствованы и расширены ключевые профессиональные компетенции в художественной культуре и образовании, в том числе в музыкальном искусстве и музыкальной науке; достигнута методическая и практическая готовность к осуществлению учебной, воспитательной, просветительской, концертно-исполнительской, организационной деятельности в сфере музыкальной культуры и образования подрастающего поколения и других категорий населения; совершенствование педагогического мастерства в теоретической и практической художественной сфере, освоены технологии обучения теории и практике музыкально-творческой деятельности с учетом индивидуальных возможностей и особенностей обучающихся.</w:t>
      </w:r>
    </w:p>
    <w:p w:rsidR="00CC5A8C" w:rsidRDefault="00CC5A8C" w:rsidP="005C33E2">
      <w:pPr>
        <w:spacing w:line="276" w:lineRule="auto"/>
      </w:pPr>
    </w:p>
    <w:p w:rsidR="00CC5A8C" w:rsidRPr="001F6ED9" w:rsidRDefault="00CC5A8C" w:rsidP="005C33E2">
      <w:pPr>
        <w:spacing w:line="276" w:lineRule="auto"/>
      </w:pPr>
    </w:p>
    <w:p w:rsidR="00CC5A8C" w:rsidRDefault="00CC5A8C" w:rsidP="00157408">
      <w:pPr>
        <w:widowControl w:val="0"/>
        <w:spacing w:line="276" w:lineRule="auto"/>
        <w:ind w:firstLine="709"/>
        <w:jc w:val="both"/>
      </w:pPr>
    </w:p>
    <w:p w:rsidR="00CC5A8C" w:rsidRPr="00240082" w:rsidRDefault="00CC5A8C" w:rsidP="00395130">
      <w:pPr>
        <w:ind w:firstLine="709"/>
        <w:jc w:val="both"/>
      </w:pPr>
      <w:r>
        <w:rPr>
          <w:b/>
        </w:rPr>
        <w:t>Составители</w:t>
      </w:r>
      <w:r w:rsidRPr="00240082">
        <w:rPr>
          <w:b/>
        </w:rPr>
        <w:t>:</w:t>
      </w:r>
      <w:r>
        <w:rPr>
          <w:b/>
        </w:rPr>
        <w:t xml:space="preserve"> </w:t>
      </w:r>
      <w:r w:rsidRPr="00395130">
        <w:t>д</w:t>
      </w:r>
      <w:r w:rsidRPr="00395130">
        <w:rPr>
          <w:lang w:eastAsia="zh-CN"/>
        </w:rPr>
        <w:t>о</w:t>
      </w:r>
      <w:r>
        <w:rPr>
          <w:lang w:eastAsia="zh-CN"/>
        </w:rPr>
        <w:t xml:space="preserve">ктор педагогических наук, профессор, заведующий кафедрой </w:t>
      </w:r>
      <w:r w:rsidRPr="00682273">
        <w:t xml:space="preserve">музыкального образования </w:t>
      </w:r>
      <w:r>
        <w:rPr>
          <w:lang w:eastAsia="zh-CN"/>
        </w:rPr>
        <w:t>Ф</w:t>
      </w:r>
      <w:r w:rsidRPr="00682273">
        <w:rPr>
          <w:lang w:eastAsia="zh-CN"/>
        </w:rPr>
        <w:t>И</w:t>
      </w:r>
      <w:r>
        <w:rPr>
          <w:lang w:eastAsia="zh-CN"/>
        </w:rPr>
        <w:t>С</w:t>
      </w:r>
      <w:r w:rsidRPr="00682273">
        <w:rPr>
          <w:lang w:eastAsia="zh-CN"/>
        </w:rPr>
        <w:t xml:space="preserve"> МГИК</w:t>
      </w:r>
      <w:r>
        <w:rPr>
          <w:lang w:eastAsia="zh-CN"/>
        </w:rPr>
        <w:t xml:space="preserve"> </w:t>
      </w:r>
      <w:r w:rsidRPr="00F20B5A">
        <w:rPr>
          <w:b/>
          <w:lang w:eastAsia="zh-CN"/>
        </w:rPr>
        <w:t>Л.С.</w:t>
      </w:r>
      <w:r>
        <w:rPr>
          <w:b/>
          <w:lang w:eastAsia="zh-CN"/>
        </w:rPr>
        <w:t xml:space="preserve"> </w:t>
      </w:r>
      <w:r w:rsidRPr="00F20B5A">
        <w:rPr>
          <w:b/>
          <w:lang w:eastAsia="zh-CN"/>
        </w:rPr>
        <w:t>Майковская</w:t>
      </w:r>
      <w:r>
        <w:rPr>
          <w:lang w:eastAsia="zh-CN"/>
        </w:rPr>
        <w:t>, к</w:t>
      </w:r>
      <w:r w:rsidRPr="00682273">
        <w:rPr>
          <w:lang w:eastAsia="zh-CN"/>
        </w:rPr>
        <w:t>андидат педагогических наук, доцент</w:t>
      </w:r>
      <w:r>
        <w:rPr>
          <w:lang w:eastAsia="zh-CN"/>
        </w:rPr>
        <w:t>, профессор</w:t>
      </w:r>
      <w:r w:rsidRPr="00682273">
        <w:rPr>
          <w:lang w:eastAsia="zh-CN"/>
        </w:rPr>
        <w:t xml:space="preserve"> </w:t>
      </w:r>
      <w:r w:rsidRPr="00682273">
        <w:t xml:space="preserve">кафедры музыкального образования </w:t>
      </w:r>
      <w:r>
        <w:rPr>
          <w:lang w:eastAsia="zh-CN"/>
        </w:rPr>
        <w:t>Ф</w:t>
      </w:r>
      <w:r w:rsidRPr="00682273">
        <w:rPr>
          <w:lang w:eastAsia="zh-CN"/>
        </w:rPr>
        <w:t>И</w:t>
      </w:r>
      <w:r>
        <w:rPr>
          <w:lang w:eastAsia="zh-CN"/>
        </w:rPr>
        <w:t>С</w:t>
      </w:r>
      <w:r w:rsidRPr="00682273">
        <w:rPr>
          <w:lang w:eastAsia="zh-CN"/>
        </w:rPr>
        <w:t xml:space="preserve"> МГИК </w:t>
      </w:r>
      <w:r w:rsidRPr="00395130">
        <w:rPr>
          <w:b/>
          <w:lang w:eastAsia="zh-CN"/>
        </w:rPr>
        <w:t>А.П. Мансурова.</w:t>
      </w:r>
    </w:p>
    <w:p w:rsidR="004C0280" w:rsidRDefault="004C0280" w:rsidP="004C0280">
      <w:pPr>
        <w:ind w:firstLine="709"/>
        <w:jc w:val="both"/>
        <w:rPr>
          <w:bCs/>
        </w:rPr>
      </w:pPr>
      <w:r>
        <w:t>Программа одобрена на заседании кафедры музыкального образования от 20 апреля 2022 г., протокол № 12.</w:t>
      </w:r>
    </w:p>
    <w:p w:rsidR="00CC5A8C" w:rsidRPr="00B06100" w:rsidRDefault="00CC5A8C" w:rsidP="00395130">
      <w:pPr>
        <w:ind w:firstLine="709"/>
        <w:jc w:val="both"/>
        <w:rPr>
          <w:bCs/>
        </w:rPr>
      </w:pPr>
    </w:p>
    <w:sectPr w:rsidR="00CC5A8C" w:rsidRPr="00B06100" w:rsidSect="00CB415F">
      <w:footerReference w:type="default" r:id="rId31"/>
      <w:pgSz w:w="11906" w:h="16838" w:code="9"/>
      <w:pgMar w:top="1134" w:right="85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D23" w:rsidRDefault="00D60D23" w:rsidP="00266D83">
      <w:r>
        <w:separator/>
      </w:r>
    </w:p>
  </w:endnote>
  <w:endnote w:type="continuationSeparator" w:id="0">
    <w:p w:rsidR="00D60D23" w:rsidRDefault="00D60D23" w:rsidP="0026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8C" w:rsidRDefault="006841F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B415F">
      <w:rPr>
        <w:noProof/>
      </w:rPr>
      <w:t>15</w:t>
    </w:r>
    <w:r>
      <w:rPr>
        <w:noProof/>
      </w:rPr>
      <w:fldChar w:fldCharType="end"/>
    </w:r>
  </w:p>
  <w:p w:rsidR="00CC5A8C" w:rsidRDefault="00CC5A8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D23" w:rsidRDefault="00D60D23" w:rsidP="00266D83">
      <w:r>
        <w:separator/>
      </w:r>
    </w:p>
  </w:footnote>
  <w:footnote w:type="continuationSeparator" w:id="0">
    <w:p w:rsidR="00D60D23" w:rsidRDefault="00D60D23" w:rsidP="00266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73A0B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840EE"/>
    <w:multiLevelType w:val="hybridMultilevel"/>
    <w:tmpl w:val="10A85C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B218BE"/>
    <w:multiLevelType w:val="hybridMultilevel"/>
    <w:tmpl w:val="1EFC14F6"/>
    <w:lvl w:ilvl="0" w:tplc="1D4C509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35371D"/>
    <w:multiLevelType w:val="hybridMultilevel"/>
    <w:tmpl w:val="F612BADC"/>
    <w:lvl w:ilvl="0" w:tplc="8B605B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1F4B291F"/>
    <w:multiLevelType w:val="hybridMultilevel"/>
    <w:tmpl w:val="D5B0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26BC3ECD"/>
    <w:multiLevelType w:val="multilevel"/>
    <w:tmpl w:val="FD565DAA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6459BD"/>
    <w:multiLevelType w:val="hybridMultilevel"/>
    <w:tmpl w:val="0C8CAE14"/>
    <w:lvl w:ilvl="0" w:tplc="B338DB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2" w15:restartNumberingAfterBreak="0">
    <w:nsid w:val="2D1E0F73"/>
    <w:multiLevelType w:val="multilevel"/>
    <w:tmpl w:val="2D1E0F73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6E5068"/>
    <w:multiLevelType w:val="hybridMultilevel"/>
    <w:tmpl w:val="EDE2BC1A"/>
    <w:lvl w:ilvl="0" w:tplc="57ACCAE6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5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4725CF3"/>
    <w:multiLevelType w:val="multilevel"/>
    <w:tmpl w:val="1DB028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120828"/>
    <w:multiLevelType w:val="hybridMultilevel"/>
    <w:tmpl w:val="1A4C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1E4796F"/>
    <w:multiLevelType w:val="hybridMultilevel"/>
    <w:tmpl w:val="E9F035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6C363FC"/>
    <w:multiLevelType w:val="multilevel"/>
    <w:tmpl w:val="32E61F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776356A8"/>
    <w:multiLevelType w:val="hybridMultilevel"/>
    <w:tmpl w:val="FDF07EEE"/>
    <w:lvl w:ilvl="0" w:tplc="1058662A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6"/>
  </w:num>
  <w:num w:numId="12">
    <w:abstractNumId w:val="7"/>
  </w:num>
  <w:num w:numId="13">
    <w:abstractNumId w:val="13"/>
  </w:num>
  <w:num w:numId="14">
    <w:abstractNumId w:val="8"/>
  </w:num>
  <w:num w:numId="15">
    <w:abstractNumId w:val="21"/>
  </w:num>
  <w:num w:numId="16">
    <w:abstractNumId w:val="16"/>
  </w:num>
  <w:num w:numId="17">
    <w:abstractNumId w:val="18"/>
  </w:num>
  <w:num w:numId="18">
    <w:abstractNumId w:val="29"/>
  </w:num>
  <w:num w:numId="19">
    <w:abstractNumId w:val="23"/>
  </w:num>
  <w:num w:numId="20">
    <w:abstractNumId w:val="24"/>
  </w:num>
  <w:num w:numId="21">
    <w:abstractNumId w:val="10"/>
  </w:num>
  <w:num w:numId="22">
    <w:abstractNumId w:val="17"/>
  </w:num>
  <w:num w:numId="23">
    <w:abstractNumId w:val="25"/>
  </w:num>
  <w:num w:numId="24">
    <w:abstractNumId w:val="6"/>
  </w:num>
  <w:num w:numId="25">
    <w:abstractNumId w:val="12"/>
  </w:num>
  <w:num w:numId="26">
    <w:abstractNumId w:val="27"/>
  </w:num>
  <w:num w:numId="27">
    <w:abstractNumId w:val="1"/>
  </w:num>
  <w:num w:numId="28">
    <w:abstractNumId w:val="15"/>
  </w:num>
  <w:num w:numId="29">
    <w:abstractNumId w:val="9"/>
  </w:num>
  <w:num w:numId="30">
    <w:abstractNumId w:val="20"/>
  </w:num>
  <w:num w:numId="31">
    <w:abstractNumId w:val="19"/>
  </w:num>
  <w:num w:numId="32">
    <w:abstractNumId w:val="5"/>
  </w:num>
  <w:num w:numId="33">
    <w:abstractNumId w:val="14"/>
  </w:num>
  <w:num w:numId="34">
    <w:abstractNumId w:val="2"/>
  </w:num>
  <w:num w:numId="35">
    <w:abstractNumId w:val="28"/>
  </w:num>
  <w:num w:numId="36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CAA"/>
    <w:rsid w:val="000029C5"/>
    <w:rsid w:val="00002AFA"/>
    <w:rsid w:val="000117BE"/>
    <w:rsid w:val="00011FFE"/>
    <w:rsid w:val="000420DA"/>
    <w:rsid w:val="00042D10"/>
    <w:rsid w:val="00043345"/>
    <w:rsid w:val="00050B62"/>
    <w:rsid w:val="00055F30"/>
    <w:rsid w:val="00061EA5"/>
    <w:rsid w:val="00066991"/>
    <w:rsid w:val="00066DF4"/>
    <w:rsid w:val="00067A3D"/>
    <w:rsid w:val="00074B4D"/>
    <w:rsid w:val="00077576"/>
    <w:rsid w:val="00084117"/>
    <w:rsid w:val="00084368"/>
    <w:rsid w:val="000866F8"/>
    <w:rsid w:val="000914C5"/>
    <w:rsid w:val="000B42FF"/>
    <w:rsid w:val="000B7AD5"/>
    <w:rsid w:val="000C6118"/>
    <w:rsid w:val="000D12DC"/>
    <w:rsid w:val="000E0C6F"/>
    <w:rsid w:val="000F760A"/>
    <w:rsid w:val="0010128C"/>
    <w:rsid w:val="001241F6"/>
    <w:rsid w:val="00124E48"/>
    <w:rsid w:val="00133AA3"/>
    <w:rsid w:val="001360DE"/>
    <w:rsid w:val="00145F23"/>
    <w:rsid w:val="00151B90"/>
    <w:rsid w:val="00152283"/>
    <w:rsid w:val="00156695"/>
    <w:rsid w:val="00157408"/>
    <w:rsid w:val="00161802"/>
    <w:rsid w:val="001647B9"/>
    <w:rsid w:val="001647FB"/>
    <w:rsid w:val="00191C95"/>
    <w:rsid w:val="00195652"/>
    <w:rsid w:val="001A2EC1"/>
    <w:rsid w:val="001A39EC"/>
    <w:rsid w:val="001A39F5"/>
    <w:rsid w:val="001B2E7B"/>
    <w:rsid w:val="001B3E7C"/>
    <w:rsid w:val="001B54CE"/>
    <w:rsid w:val="001C0F6A"/>
    <w:rsid w:val="001C14E4"/>
    <w:rsid w:val="001C2B89"/>
    <w:rsid w:val="001C5150"/>
    <w:rsid w:val="001E0EB6"/>
    <w:rsid w:val="001E20A0"/>
    <w:rsid w:val="001E2C0A"/>
    <w:rsid w:val="001E3FF4"/>
    <w:rsid w:val="001F6ED9"/>
    <w:rsid w:val="00207E57"/>
    <w:rsid w:val="002107F1"/>
    <w:rsid w:val="00216B9A"/>
    <w:rsid w:val="00222C00"/>
    <w:rsid w:val="00225CB4"/>
    <w:rsid w:val="002260A4"/>
    <w:rsid w:val="0022619E"/>
    <w:rsid w:val="00237951"/>
    <w:rsid w:val="00240082"/>
    <w:rsid w:val="002571CD"/>
    <w:rsid w:val="00260C3D"/>
    <w:rsid w:val="00266D83"/>
    <w:rsid w:val="00271E89"/>
    <w:rsid w:val="002723BB"/>
    <w:rsid w:val="00284074"/>
    <w:rsid w:val="00290786"/>
    <w:rsid w:val="002948C1"/>
    <w:rsid w:val="002B2117"/>
    <w:rsid w:val="002B392D"/>
    <w:rsid w:val="002B575E"/>
    <w:rsid w:val="002B6897"/>
    <w:rsid w:val="002B7072"/>
    <w:rsid w:val="002D22D3"/>
    <w:rsid w:val="002D3B84"/>
    <w:rsid w:val="002D6021"/>
    <w:rsid w:val="002E3EC8"/>
    <w:rsid w:val="002E5660"/>
    <w:rsid w:val="002F0AD1"/>
    <w:rsid w:val="002F4951"/>
    <w:rsid w:val="002F7BA6"/>
    <w:rsid w:val="003016EC"/>
    <w:rsid w:val="00304C6A"/>
    <w:rsid w:val="00312827"/>
    <w:rsid w:val="003141BD"/>
    <w:rsid w:val="003152EA"/>
    <w:rsid w:val="00315E66"/>
    <w:rsid w:val="003252B3"/>
    <w:rsid w:val="00325478"/>
    <w:rsid w:val="003317A5"/>
    <w:rsid w:val="0033654D"/>
    <w:rsid w:val="00370FF0"/>
    <w:rsid w:val="003723B3"/>
    <w:rsid w:val="00395130"/>
    <w:rsid w:val="00395662"/>
    <w:rsid w:val="003A2548"/>
    <w:rsid w:val="003A3189"/>
    <w:rsid w:val="003A4625"/>
    <w:rsid w:val="003C11AB"/>
    <w:rsid w:val="003C130B"/>
    <w:rsid w:val="003C285B"/>
    <w:rsid w:val="003D29D5"/>
    <w:rsid w:val="003D50F7"/>
    <w:rsid w:val="003D5584"/>
    <w:rsid w:val="003D6327"/>
    <w:rsid w:val="003E0CA2"/>
    <w:rsid w:val="003E75EA"/>
    <w:rsid w:val="003F7E24"/>
    <w:rsid w:val="004074AF"/>
    <w:rsid w:val="004078B5"/>
    <w:rsid w:val="00412650"/>
    <w:rsid w:val="00413624"/>
    <w:rsid w:val="0042017C"/>
    <w:rsid w:val="004262A1"/>
    <w:rsid w:val="00430367"/>
    <w:rsid w:val="004305FC"/>
    <w:rsid w:val="004341DF"/>
    <w:rsid w:val="00434876"/>
    <w:rsid w:val="00435B2A"/>
    <w:rsid w:val="00440037"/>
    <w:rsid w:val="00442C63"/>
    <w:rsid w:val="00452A16"/>
    <w:rsid w:val="00455735"/>
    <w:rsid w:val="00460BFC"/>
    <w:rsid w:val="0046551F"/>
    <w:rsid w:val="00466762"/>
    <w:rsid w:val="004734D6"/>
    <w:rsid w:val="004922A8"/>
    <w:rsid w:val="00492E76"/>
    <w:rsid w:val="004A0507"/>
    <w:rsid w:val="004A22EB"/>
    <w:rsid w:val="004A56BC"/>
    <w:rsid w:val="004B76F5"/>
    <w:rsid w:val="004C0280"/>
    <w:rsid w:val="004C41D8"/>
    <w:rsid w:val="004C59AB"/>
    <w:rsid w:val="004C7AE9"/>
    <w:rsid w:val="004D3FE8"/>
    <w:rsid w:val="004F08FC"/>
    <w:rsid w:val="004F30C3"/>
    <w:rsid w:val="004F6628"/>
    <w:rsid w:val="004F7FAE"/>
    <w:rsid w:val="00514B54"/>
    <w:rsid w:val="00520AE5"/>
    <w:rsid w:val="00522C40"/>
    <w:rsid w:val="00531139"/>
    <w:rsid w:val="00531904"/>
    <w:rsid w:val="00546E56"/>
    <w:rsid w:val="00550897"/>
    <w:rsid w:val="00552BC2"/>
    <w:rsid w:val="0055420A"/>
    <w:rsid w:val="005574EB"/>
    <w:rsid w:val="00561611"/>
    <w:rsid w:val="0056230B"/>
    <w:rsid w:val="00565A15"/>
    <w:rsid w:val="00565D88"/>
    <w:rsid w:val="00567BF7"/>
    <w:rsid w:val="00572651"/>
    <w:rsid w:val="00575DDB"/>
    <w:rsid w:val="005806AA"/>
    <w:rsid w:val="00593C5B"/>
    <w:rsid w:val="005B702D"/>
    <w:rsid w:val="005C1347"/>
    <w:rsid w:val="005C33E2"/>
    <w:rsid w:val="005D69A5"/>
    <w:rsid w:val="005D7CFA"/>
    <w:rsid w:val="005E35BD"/>
    <w:rsid w:val="00601343"/>
    <w:rsid w:val="0060531C"/>
    <w:rsid w:val="00610716"/>
    <w:rsid w:val="00612278"/>
    <w:rsid w:val="006165FE"/>
    <w:rsid w:val="00617CB1"/>
    <w:rsid w:val="00627D1C"/>
    <w:rsid w:val="00632711"/>
    <w:rsid w:val="00634D97"/>
    <w:rsid w:val="00635415"/>
    <w:rsid w:val="00635B3B"/>
    <w:rsid w:val="0065052B"/>
    <w:rsid w:val="00652756"/>
    <w:rsid w:val="00654FFC"/>
    <w:rsid w:val="006621A0"/>
    <w:rsid w:val="0066365F"/>
    <w:rsid w:val="00682273"/>
    <w:rsid w:val="00682290"/>
    <w:rsid w:val="006841F7"/>
    <w:rsid w:val="00691251"/>
    <w:rsid w:val="006A018B"/>
    <w:rsid w:val="006C39C8"/>
    <w:rsid w:val="006C44EB"/>
    <w:rsid w:val="006C621C"/>
    <w:rsid w:val="006D5585"/>
    <w:rsid w:val="006D7406"/>
    <w:rsid w:val="006E0229"/>
    <w:rsid w:val="006E7617"/>
    <w:rsid w:val="006F448C"/>
    <w:rsid w:val="006F544F"/>
    <w:rsid w:val="00700E27"/>
    <w:rsid w:val="00713568"/>
    <w:rsid w:val="00714E9F"/>
    <w:rsid w:val="00717D98"/>
    <w:rsid w:val="007232D1"/>
    <w:rsid w:val="00730021"/>
    <w:rsid w:val="00731D1B"/>
    <w:rsid w:val="00732590"/>
    <w:rsid w:val="007369BB"/>
    <w:rsid w:val="00745156"/>
    <w:rsid w:val="0074544B"/>
    <w:rsid w:val="00770B33"/>
    <w:rsid w:val="00771CC7"/>
    <w:rsid w:val="00772FCF"/>
    <w:rsid w:val="00780A4F"/>
    <w:rsid w:val="00786F63"/>
    <w:rsid w:val="00786F71"/>
    <w:rsid w:val="007947E9"/>
    <w:rsid w:val="007A34E3"/>
    <w:rsid w:val="007A4132"/>
    <w:rsid w:val="007B0830"/>
    <w:rsid w:val="007B2964"/>
    <w:rsid w:val="007B4E9D"/>
    <w:rsid w:val="007C5CF6"/>
    <w:rsid w:val="007C75EC"/>
    <w:rsid w:val="007D42AA"/>
    <w:rsid w:val="007E0A8E"/>
    <w:rsid w:val="007E5091"/>
    <w:rsid w:val="007F36E7"/>
    <w:rsid w:val="007F59C2"/>
    <w:rsid w:val="007F7A40"/>
    <w:rsid w:val="008003AA"/>
    <w:rsid w:val="008026C1"/>
    <w:rsid w:val="00812DC9"/>
    <w:rsid w:val="008165B8"/>
    <w:rsid w:val="008175DF"/>
    <w:rsid w:val="0081786F"/>
    <w:rsid w:val="00820E34"/>
    <w:rsid w:val="00822FD8"/>
    <w:rsid w:val="0083046D"/>
    <w:rsid w:val="008310A7"/>
    <w:rsid w:val="008405CF"/>
    <w:rsid w:val="00841EC6"/>
    <w:rsid w:val="00847FDB"/>
    <w:rsid w:val="0085504C"/>
    <w:rsid w:val="00862F3F"/>
    <w:rsid w:val="008656E2"/>
    <w:rsid w:val="00870480"/>
    <w:rsid w:val="0087299D"/>
    <w:rsid w:val="0087362B"/>
    <w:rsid w:val="00892F43"/>
    <w:rsid w:val="008A6E22"/>
    <w:rsid w:val="008B659C"/>
    <w:rsid w:val="008C5847"/>
    <w:rsid w:val="008D720A"/>
    <w:rsid w:val="008E015D"/>
    <w:rsid w:val="008F6919"/>
    <w:rsid w:val="00902266"/>
    <w:rsid w:val="00903106"/>
    <w:rsid w:val="0092256A"/>
    <w:rsid w:val="0092510A"/>
    <w:rsid w:val="00926B15"/>
    <w:rsid w:val="00934F88"/>
    <w:rsid w:val="009369EC"/>
    <w:rsid w:val="00941B4B"/>
    <w:rsid w:val="00943D57"/>
    <w:rsid w:val="0095731B"/>
    <w:rsid w:val="009627C4"/>
    <w:rsid w:val="00965714"/>
    <w:rsid w:val="009674B9"/>
    <w:rsid w:val="00967975"/>
    <w:rsid w:val="00975353"/>
    <w:rsid w:val="009755CA"/>
    <w:rsid w:val="00977F1F"/>
    <w:rsid w:val="0099224C"/>
    <w:rsid w:val="009950D4"/>
    <w:rsid w:val="00996EDF"/>
    <w:rsid w:val="009A0E18"/>
    <w:rsid w:val="009B5436"/>
    <w:rsid w:val="009B5B6E"/>
    <w:rsid w:val="009B7C14"/>
    <w:rsid w:val="009B7E3B"/>
    <w:rsid w:val="009C5330"/>
    <w:rsid w:val="009D25EB"/>
    <w:rsid w:val="009D75FE"/>
    <w:rsid w:val="009E3E65"/>
    <w:rsid w:val="009F0210"/>
    <w:rsid w:val="009F361A"/>
    <w:rsid w:val="009F4688"/>
    <w:rsid w:val="009F52C2"/>
    <w:rsid w:val="00A022A1"/>
    <w:rsid w:val="00A04523"/>
    <w:rsid w:val="00A10215"/>
    <w:rsid w:val="00A117EA"/>
    <w:rsid w:val="00A211B6"/>
    <w:rsid w:val="00A27DEE"/>
    <w:rsid w:val="00A30799"/>
    <w:rsid w:val="00A31566"/>
    <w:rsid w:val="00A33AA4"/>
    <w:rsid w:val="00A3581F"/>
    <w:rsid w:val="00A36D10"/>
    <w:rsid w:val="00A421D0"/>
    <w:rsid w:val="00A521AC"/>
    <w:rsid w:val="00A65E65"/>
    <w:rsid w:val="00A6709F"/>
    <w:rsid w:val="00A67236"/>
    <w:rsid w:val="00A70052"/>
    <w:rsid w:val="00A76956"/>
    <w:rsid w:val="00A95A34"/>
    <w:rsid w:val="00AA0F12"/>
    <w:rsid w:val="00AA6331"/>
    <w:rsid w:val="00AB4603"/>
    <w:rsid w:val="00AC0D12"/>
    <w:rsid w:val="00AC5315"/>
    <w:rsid w:val="00AC6939"/>
    <w:rsid w:val="00AC746D"/>
    <w:rsid w:val="00AD3E3D"/>
    <w:rsid w:val="00AE15C4"/>
    <w:rsid w:val="00AF18AC"/>
    <w:rsid w:val="00AF28DC"/>
    <w:rsid w:val="00AF3809"/>
    <w:rsid w:val="00AF3EEB"/>
    <w:rsid w:val="00B06100"/>
    <w:rsid w:val="00B10ADF"/>
    <w:rsid w:val="00B1525C"/>
    <w:rsid w:val="00B21DE8"/>
    <w:rsid w:val="00B27D98"/>
    <w:rsid w:val="00B30EA7"/>
    <w:rsid w:val="00B31B0E"/>
    <w:rsid w:val="00B32657"/>
    <w:rsid w:val="00B32EF4"/>
    <w:rsid w:val="00B520BD"/>
    <w:rsid w:val="00B61F13"/>
    <w:rsid w:val="00B62F52"/>
    <w:rsid w:val="00B7348F"/>
    <w:rsid w:val="00B74A0C"/>
    <w:rsid w:val="00B76E89"/>
    <w:rsid w:val="00B82D78"/>
    <w:rsid w:val="00B91AF5"/>
    <w:rsid w:val="00B9437A"/>
    <w:rsid w:val="00B965E6"/>
    <w:rsid w:val="00BB455E"/>
    <w:rsid w:val="00BB7AE0"/>
    <w:rsid w:val="00BC5926"/>
    <w:rsid w:val="00BE4A77"/>
    <w:rsid w:val="00BF1792"/>
    <w:rsid w:val="00BF18BC"/>
    <w:rsid w:val="00BF5B0C"/>
    <w:rsid w:val="00C002FC"/>
    <w:rsid w:val="00C0041C"/>
    <w:rsid w:val="00C04047"/>
    <w:rsid w:val="00C068C2"/>
    <w:rsid w:val="00C13966"/>
    <w:rsid w:val="00C22010"/>
    <w:rsid w:val="00C4762B"/>
    <w:rsid w:val="00C57D0A"/>
    <w:rsid w:val="00C74102"/>
    <w:rsid w:val="00C82196"/>
    <w:rsid w:val="00C97B99"/>
    <w:rsid w:val="00C97D38"/>
    <w:rsid w:val="00CA0FF8"/>
    <w:rsid w:val="00CA28E9"/>
    <w:rsid w:val="00CA594C"/>
    <w:rsid w:val="00CB415F"/>
    <w:rsid w:val="00CC5A8C"/>
    <w:rsid w:val="00CC5F27"/>
    <w:rsid w:val="00CE1C61"/>
    <w:rsid w:val="00CF22DE"/>
    <w:rsid w:val="00CF3DA2"/>
    <w:rsid w:val="00CF51F8"/>
    <w:rsid w:val="00CF67BA"/>
    <w:rsid w:val="00D00C96"/>
    <w:rsid w:val="00D041EA"/>
    <w:rsid w:val="00D04581"/>
    <w:rsid w:val="00D1212E"/>
    <w:rsid w:val="00D1339A"/>
    <w:rsid w:val="00D14E4C"/>
    <w:rsid w:val="00D21132"/>
    <w:rsid w:val="00D2169F"/>
    <w:rsid w:val="00D25387"/>
    <w:rsid w:val="00D33113"/>
    <w:rsid w:val="00D33752"/>
    <w:rsid w:val="00D364E7"/>
    <w:rsid w:val="00D55A8F"/>
    <w:rsid w:val="00D60D23"/>
    <w:rsid w:val="00D614B0"/>
    <w:rsid w:val="00D61EEC"/>
    <w:rsid w:val="00D628D2"/>
    <w:rsid w:val="00D6708E"/>
    <w:rsid w:val="00D72504"/>
    <w:rsid w:val="00D73309"/>
    <w:rsid w:val="00D746E5"/>
    <w:rsid w:val="00D82B82"/>
    <w:rsid w:val="00D871E7"/>
    <w:rsid w:val="00D87753"/>
    <w:rsid w:val="00D97798"/>
    <w:rsid w:val="00DA1A34"/>
    <w:rsid w:val="00DB64D0"/>
    <w:rsid w:val="00DC1AAE"/>
    <w:rsid w:val="00DC6763"/>
    <w:rsid w:val="00DD5C36"/>
    <w:rsid w:val="00DD6A4B"/>
    <w:rsid w:val="00DE1368"/>
    <w:rsid w:val="00DE2207"/>
    <w:rsid w:val="00E06A97"/>
    <w:rsid w:val="00E262DC"/>
    <w:rsid w:val="00E262E0"/>
    <w:rsid w:val="00E44897"/>
    <w:rsid w:val="00E6418B"/>
    <w:rsid w:val="00E7348D"/>
    <w:rsid w:val="00E771F5"/>
    <w:rsid w:val="00E779F6"/>
    <w:rsid w:val="00E9105D"/>
    <w:rsid w:val="00EB1400"/>
    <w:rsid w:val="00EB1CAA"/>
    <w:rsid w:val="00EB6BF4"/>
    <w:rsid w:val="00EB7A24"/>
    <w:rsid w:val="00EC3470"/>
    <w:rsid w:val="00EC391A"/>
    <w:rsid w:val="00EC4218"/>
    <w:rsid w:val="00ED6ECE"/>
    <w:rsid w:val="00EE3C43"/>
    <w:rsid w:val="00EE7FDF"/>
    <w:rsid w:val="00EF041B"/>
    <w:rsid w:val="00EF213E"/>
    <w:rsid w:val="00EF4C49"/>
    <w:rsid w:val="00EF5CA3"/>
    <w:rsid w:val="00EF5F41"/>
    <w:rsid w:val="00F033DC"/>
    <w:rsid w:val="00F04769"/>
    <w:rsid w:val="00F168CC"/>
    <w:rsid w:val="00F17939"/>
    <w:rsid w:val="00F20B5A"/>
    <w:rsid w:val="00F22AF4"/>
    <w:rsid w:val="00F24092"/>
    <w:rsid w:val="00F2564D"/>
    <w:rsid w:val="00F27CAF"/>
    <w:rsid w:val="00F327DA"/>
    <w:rsid w:val="00F42952"/>
    <w:rsid w:val="00F42F74"/>
    <w:rsid w:val="00F62628"/>
    <w:rsid w:val="00F65E5C"/>
    <w:rsid w:val="00F67C4A"/>
    <w:rsid w:val="00F70E21"/>
    <w:rsid w:val="00F738F9"/>
    <w:rsid w:val="00F8436C"/>
    <w:rsid w:val="00F84F4D"/>
    <w:rsid w:val="00F908C3"/>
    <w:rsid w:val="00F91FC1"/>
    <w:rsid w:val="00F96696"/>
    <w:rsid w:val="00FB0FD5"/>
    <w:rsid w:val="00FB770A"/>
    <w:rsid w:val="00FC4D37"/>
    <w:rsid w:val="00FC56BD"/>
    <w:rsid w:val="00FD23E9"/>
    <w:rsid w:val="00FD3FA2"/>
    <w:rsid w:val="00FD5A2F"/>
    <w:rsid w:val="00FE563E"/>
    <w:rsid w:val="00FF2193"/>
    <w:rsid w:val="00FF3D68"/>
    <w:rsid w:val="00FF6641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128D38-1AE2-43BB-AB8D-812B13D3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CAA"/>
    <w:rPr>
      <w:rFonts w:ascii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B27D98"/>
    <w:pPr>
      <w:keepNext/>
      <w:jc w:val="right"/>
      <w:outlineLvl w:val="0"/>
    </w:pPr>
    <w:rPr>
      <w:i/>
      <w:szCs w:val="20"/>
    </w:rPr>
  </w:style>
  <w:style w:type="paragraph" w:styleId="20">
    <w:name w:val="heading 2"/>
    <w:basedOn w:val="a"/>
    <w:next w:val="a"/>
    <w:link w:val="21"/>
    <w:uiPriority w:val="99"/>
    <w:qFormat/>
    <w:rsid w:val="00A95A34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871E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locked/>
    <w:rsid w:val="00522C40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B27D98"/>
    <w:rPr>
      <w:rFonts w:ascii="Times New Roman" w:hAnsi="Times New Roman" w:cs="Times New Roman"/>
      <w:i/>
      <w:sz w:val="24"/>
      <w:lang w:eastAsia="ru-RU"/>
    </w:rPr>
  </w:style>
  <w:style w:type="character" w:customStyle="1" w:styleId="21">
    <w:name w:val="Заголовок 2 Знак"/>
    <w:link w:val="20"/>
    <w:uiPriority w:val="99"/>
    <w:semiHidden/>
    <w:locked/>
    <w:rsid w:val="00A95A34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D871E7"/>
    <w:rPr>
      <w:rFonts w:ascii="Cambria" w:hAnsi="Cambria" w:cs="Times New Roman"/>
      <w:b/>
      <w:color w:val="4F81BD"/>
      <w:sz w:val="24"/>
    </w:rPr>
  </w:style>
  <w:style w:type="character" w:customStyle="1" w:styleId="60">
    <w:name w:val="Заголовок 6 Знак"/>
    <w:link w:val="6"/>
    <w:uiPriority w:val="99"/>
    <w:semiHidden/>
    <w:locked/>
    <w:rsid w:val="00A022A1"/>
    <w:rPr>
      <w:rFonts w:ascii="Calibri" w:hAnsi="Calibri" w:cs="Times New Roman"/>
      <w:b/>
    </w:rPr>
  </w:style>
  <w:style w:type="paragraph" w:styleId="a3">
    <w:name w:val="Body Text"/>
    <w:aliases w:val="Основной текст Знак Знак Знак"/>
    <w:basedOn w:val="a"/>
    <w:link w:val="a4"/>
    <w:uiPriority w:val="99"/>
    <w:rsid w:val="00EB1CAA"/>
    <w:pPr>
      <w:jc w:val="center"/>
    </w:pPr>
    <w:rPr>
      <w:b/>
      <w:smallCaps/>
      <w:szCs w:val="20"/>
    </w:rPr>
  </w:style>
  <w:style w:type="character" w:customStyle="1" w:styleId="a4">
    <w:name w:val="Основной текст Знак"/>
    <w:aliases w:val="Основной текст Знак Знак Знак Знак2"/>
    <w:link w:val="a3"/>
    <w:uiPriority w:val="99"/>
    <w:locked/>
    <w:rsid w:val="00EB1CAA"/>
    <w:rPr>
      <w:rFonts w:ascii="Times New Roman" w:hAnsi="Times New Roman" w:cs="Times New Roman"/>
      <w:b/>
      <w:smallCaps/>
      <w:sz w:val="24"/>
      <w:lang w:eastAsia="ru-RU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semiHidden/>
    <w:rsid w:val="00A36D10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aliases w:val="текст Знак2,Основной текст 1 Знак2,Нумерованный список !! Знак2,Надин стиль Знак"/>
    <w:link w:val="a5"/>
    <w:uiPriority w:val="99"/>
    <w:semiHidden/>
    <w:locked/>
    <w:rsid w:val="00A36D10"/>
    <w:rPr>
      <w:rFonts w:ascii="Times New Roman" w:hAnsi="Times New Roman" w:cs="Times New Roman"/>
      <w:sz w:val="24"/>
      <w:lang w:eastAsia="ru-RU"/>
    </w:rPr>
  </w:style>
  <w:style w:type="paragraph" w:styleId="22">
    <w:name w:val="Body Text Indent 2"/>
    <w:basedOn w:val="a"/>
    <w:link w:val="23"/>
    <w:uiPriority w:val="99"/>
    <w:rsid w:val="007F36E7"/>
    <w:pPr>
      <w:spacing w:after="120" w:line="480" w:lineRule="auto"/>
      <w:ind w:left="283"/>
    </w:pPr>
    <w:rPr>
      <w:szCs w:val="20"/>
    </w:rPr>
  </w:style>
  <w:style w:type="character" w:customStyle="1" w:styleId="23">
    <w:name w:val="Основной текст с отступом 2 Знак"/>
    <w:link w:val="22"/>
    <w:uiPriority w:val="99"/>
    <w:locked/>
    <w:rsid w:val="007F36E7"/>
    <w:rPr>
      <w:rFonts w:ascii="Times New Roman" w:hAnsi="Times New Roman" w:cs="Times New Roman"/>
      <w:sz w:val="24"/>
      <w:lang w:eastAsia="ru-RU"/>
    </w:rPr>
  </w:style>
  <w:style w:type="paragraph" w:customStyle="1" w:styleId="12">
    <w:name w:val="Абзац списка1"/>
    <w:basedOn w:val="a"/>
    <w:uiPriority w:val="99"/>
    <w:rsid w:val="007F36E7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rsid w:val="008C5847"/>
    <w:pPr>
      <w:spacing w:after="120"/>
      <w:ind w:left="283"/>
    </w:pPr>
    <w:rPr>
      <w:sz w:val="16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8C5847"/>
    <w:rPr>
      <w:rFonts w:ascii="Times New Roman" w:hAnsi="Times New Roman" w:cs="Times New Roman"/>
      <w:sz w:val="16"/>
      <w:lang w:eastAsia="ru-RU"/>
    </w:rPr>
  </w:style>
  <w:style w:type="character" w:styleId="a7">
    <w:name w:val="Hyperlink"/>
    <w:uiPriority w:val="99"/>
    <w:rsid w:val="008C5847"/>
    <w:rPr>
      <w:rFonts w:cs="Times New Roman"/>
      <w:color w:val="0000FF"/>
      <w:u w:val="single"/>
    </w:rPr>
  </w:style>
  <w:style w:type="character" w:customStyle="1" w:styleId="submenu-table">
    <w:name w:val="submenu-table"/>
    <w:uiPriority w:val="99"/>
    <w:rsid w:val="008C5847"/>
  </w:style>
  <w:style w:type="paragraph" w:styleId="a8">
    <w:name w:val="header"/>
    <w:basedOn w:val="a"/>
    <w:link w:val="a9"/>
    <w:uiPriority w:val="99"/>
    <w:rsid w:val="00266D83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266D83"/>
    <w:rPr>
      <w:rFonts w:ascii="Times New Roman" w:hAnsi="Times New Roman" w:cs="Times New Roman"/>
      <w:sz w:val="24"/>
      <w:lang w:eastAsia="ru-RU"/>
    </w:rPr>
  </w:style>
  <w:style w:type="paragraph" w:styleId="aa">
    <w:name w:val="footer"/>
    <w:basedOn w:val="a"/>
    <w:link w:val="ab"/>
    <w:uiPriority w:val="99"/>
    <w:rsid w:val="00266D83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266D83"/>
    <w:rPr>
      <w:rFonts w:ascii="Times New Roman" w:hAnsi="Times New Roman" w:cs="Times New Roman"/>
      <w:sz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7C75EC"/>
    <w:rPr>
      <w:rFonts w:ascii="Tahoma" w:hAnsi="Tahoma"/>
      <w:sz w:val="16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7C75EC"/>
    <w:rPr>
      <w:rFonts w:ascii="Tahoma" w:hAnsi="Tahoma" w:cs="Times New Roman"/>
      <w:sz w:val="16"/>
      <w:lang w:eastAsia="ru-RU"/>
    </w:rPr>
  </w:style>
  <w:style w:type="paragraph" w:customStyle="1" w:styleId="ae">
    <w:name w:val="Знак"/>
    <w:basedOn w:val="a"/>
    <w:uiPriority w:val="99"/>
    <w:rsid w:val="00730021"/>
    <w:pPr>
      <w:tabs>
        <w:tab w:val="num" w:pos="900"/>
      </w:tabs>
      <w:spacing w:after="160" w:line="240" w:lineRule="exact"/>
      <w:ind w:left="900" w:hanging="360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lock Text"/>
    <w:basedOn w:val="a"/>
    <w:uiPriority w:val="99"/>
    <w:rsid w:val="00161802"/>
    <w:pPr>
      <w:ind w:left="142" w:right="4819"/>
      <w:jc w:val="center"/>
    </w:pPr>
    <w:rPr>
      <w:rFonts w:eastAsia="Times New Roman"/>
    </w:rPr>
  </w:style>
  <w:style w:type="paragraph" w:styleId="af0">
    <w:name w:val="Normal (Web)"/>
    <w:basedOn w:val="a"/>
    <w:uiPriority w:val="99"/>
    <w:rsid w:val="00161802"/>
    <w:pPr>
      <w:spacing w:before="100" w:beforeAutospacing="1" w:after="100" w:afterAutospacing="1"/>
    </w:pPr>
    <w:rPr>
      <w:rFonts w:eastAsia="Times New Roman"/>
    </w:rPr>
  </w:style>
  <w:style w:type="paragraph" w:customStyle="1" w:styleId="af1">
    <w:name w:val="список с точками"/>
    <w:basedOn w:val="a"/>
    <w:uiPriority w:val="99"/>
    <w:rsid w:val="00161802"/>
    <w:pPr>
      <w:tabs>
        <w:tab w:val="num" w:pos="756"/>
      </w:tabs>
      <w:spacing w:line="312" w:lineRule="auto"/>
      <w:ind w:left="756" w:hanging="360"/>
      <w:jc w:val="both"/>
    </w:pPr>
    <w:rPr>
      <w:rFonts w:eastAsia="Times New Roman"/>
    </w:rPr>
  </w:style>
  <w:style w:type="paragraph" w:customStyle="1" w:styleId="af2">
    <w:name w:val="Для таблиц"/>
    <w:basedOn w:val="a"/>
    <w:uiPriority w:val="99"/>
    <w:rsid w:val="00161802"/>
    <w:rPr>
      <w:rFonts w:eastAsia="Times New Roman"/>
    </w:rPr>
  </w:style>
  <w:style w:type="table" w:styleId="af3">
    <w:name w:val="Table Grid"/>
    <w:basedOn w:val="a1"/>
    <w:uiPriority w:val="99"/>
    <w:locked/>
    <w:rsid w:val="001618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61802"/>
    <w:pPr>
      <w:spacing w:after="120" w:line="480" w:lineRule="auto"/>
    </w:pPr>
    <w:rPr>
      <w:rFonts w:ascii="Calibri" w:hAnsi="Calibri"/>
      <w:szCs w:val="20"/>
    </w:rPr>
  </w:style>
  <w:style w:type="character" w:customStyle="1" w:styleId="25">
    <w:name w:val="Основной текст 2 Знак"/>
    <w:link w:val="24"/>
    <w:uiPriority w:val="99"/>
    <w:semiHidden/>
    <w:locked/>
    <w:rsid w:val="00161802"/>
    <w:rPr>
      <w:rFonts w:cs="Times New Roman"/>
      <w:sz w:val="24"/>
      <w:lang w:val="ru-RU" w:eastAsia="ru-RU"/>
    </w:rPr>
  </w:style>
  <w:style w:type="paragraph" w:styleId="af4">
    <w:name w:val="Title"/>
    <w:basedOn w:val="a"/>
    <w:link w:val="13"/>
    <w:uiPriority w:val="99"/>
    <w:qFormat/>
    <w:locked/>
    <w:rsid w:val="00161802"/>
    <w:pPr>
      <w:spacing w:line="360" w:lineRule="auto"/>
      <w:ind w:firstLine="720"/>
      <w:jc w:val="center"/>
    </w:pPr>
    <w:rPr>
      <w:rFonts w:ascii="Calibri" w:hAnsi="Calibri"/>
      <w:sz w:val="28"/>
      <w:szCs w:val="20"/>
    </w:rPr>
  </w:style>
  <w:style w:type="character" w:customStyle="1" w:styleId="13">
    <w:name w:val="Заголовок Знак1"/>
    <w:link w:val="af4"/>
    <w:uiPriority w:val="99"/>
    <w:locked/>
    <w:rsid w:val="00161802"/>
    <w:rPr>
      <w:rFonts w:cs="Times New Roman"/>
      <w:sz w:val="28"/>
    </w:rPr>
  </w:style>
  <w:style w:type="paragraph" w:customStyle="1" w:styleId="Style8">
    <w:name w:val="Style8"/>
    <w:basedOn w:val="a"/>
    <w:uiPriority w:val="99"/>
    <w:rsid w:val="00161802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Lucida Sans Unicode" w:eastAsia="Times New Roman" w:hAnsi="Lucida Sans Unicode"/>
    </w:rPr>
  </w:style>
  <w:style w:type="character" w:customStyle="1" w:styleId="FontStyle14">
    <w:name w:val="Font Style14"/>
    <w:uiPriority w:val="99"/>
    <w:rsid w:val="00161802"/>
    <w:rPr>
      <w:rFonts w:ascii="Times New Roman" w:hAnsi="Times New Roman"/>
      <w:sz w:val="24"/>
    </w:rPr>
  </w:style>
  <w:style w:type="character" w:customStyle="1" w:styleId="FontStyle15">
    <w:name w:val="Font Style15"/>
    <w:uiPriority w:val="99"/>
    <w:rsid w:val="00161802"/>
    <w:rPr>
      <w:rFonts w:ascii="Times New Roman" w:hAnsi="Times New Roman"/>
      <w:b/>
      <w:sz w:val="24"/>
    </w:rPr>
  </w:style>
  <w:style w:type="paragraph" w:styleId="af5">
    <w:name w:val="List Paragraph"/>
    <w:basedOn w:val="a"/>
    <w:uiPriority w:val="99"/>
    <w:qFormat/>
    <w:rsid w:val="0016180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f6">
    <w:name w:val="Subtitle"/>
    <w:basedOn w:val="a"/>
    <w:link w:val="af7"/>
    <w:uiPriority w:val="99"/>
    <w:qFormat/>
    <w:locked/>
    <w:rsid w:val="00161802"/>
    <w:pPr>
      <w:spacing w:line="360" w:lineRule="auto"/>
      <w:ind w:firstLine="720"/>
      <w:jc w:val="center"/>
    </w:pPr>
    <w:rPr>
      <w:rFonts w:ascii="Calibri" w:hAnsi="Calibri"/>
      <w:sz w:val="28"/>
      <w:szCs w:val="20"/>
    </w:rPr>
  </w:style>
  <w:style w:type="character" w:customStyle="1" w:styleId="af7">
    <w:name w:val="Подзаголовок Знак"/>
    <w:link w:val="af6"/>
    <w:uiPriority w:val="99"/>
    <w:locked/>
    <w:rsid w:val="00161802"/>
    <w:rPr>
      <w:rFonts w:cs="Times New Roman"/>
      <w:sz w:val="28"/>
    </w:rPr>
  </w:style>
  <w:style w:type="character" w:customStyle="1" w:styleId="33">
    <w:name w:val="Знак Знак3"/>
    <w:uiPriority w:val="99"/>
    <w:rsid w:val="00161802"/>
    <w:rPr>
      <w:sz w:val="24"/>
    </w:rPr>
  </w:style>
  <w:style w:type="character" w:customStyle="1" w:styleId="7">
    <w:name w:val="Знак Знак7"/>
    <w:uiPriority w:val="99"/>
    <w:rsid w:val="00161802"/>
    <w:rPr>
      <w:sz w:val="24"/>
    </w:rPr>
  </w:style>
  <w:style w:type="character" w:customStyle="1" w:styleId="100">
    <w:name w:val="Знак Знак10"/>
    <w:uiPriority w:val="99"/>
    <w:rsid w:val="00161802"/>
    <w:rPr>
      <w:i/>
      <w:sz w:val="24"/>
    </w:rPr>
  </w:style>
  <w:style w:type="character" w:customStyle="1" w:styleId="34">
    <w:name w:val="Заголовок №3_"/>
    <w:link w:val="310"/>
    <w:uiPriority w:val="99"/>
    <w:locked/>
    <w:rsid w:val="00161802"/>
    <w:rPr>
      <w:sz w:val="27"/>
      <w:shd w:val="clear" w:color="auto" w:fill="FFFFFF"/>
    </w:rPr>
  </w:style>
  <w:style w:type="paragraph" w:customStyle="1" w:styleId="310">
    <w:name w:val="Заголовок №31"/>
    <w:basedOn w:val="a"/>
    <w:link w:val="34"/>
    <w:uiPriority w:val="99"/>
    <w:rsid w:val="00161802"/>
    <w:pPr>
      <w:shd w:val="clear" w:color="auto" w:fill="FFFFFF"/>
      <w:spacing w:before="1380" w:after="240" w:line="322" w:lineRule="exact"/>
      <w:ind w:hanging="3980"/>
      <w:jc w:val="center"/>
      <w:outlineLvl w:val="2"/>
    </w:pPr>
    <w:rPr>
      <w:rFonts w:ascii="Calibri" w:hAnsi="Calibri"/>
      <w:sz w:val="27"/>
      <w:szCs w:val="20"/>
      <w:shd w:val="clear" w:color="auto" w:fill="FFFFFF"/>
    </w:rPr>
  </w:style>
  <w:style w:type="character" w:customStyle="1" w:styleId="af8">
    <w:name w:val="Основной текст Знак Знак Знак Знак Знак"/>
    <w:uiPriority w:val="99"/>
    <w:rsid w:val="00161802"/>
    <w:rPr>
      <w:b/>
      <w:smallCaps/>
      <w:sz w:val="24"/>
    </w:rPr>
  </w:style>
  <w:style w:type="character" w:customStyle="1" w:styleId="26">
    <w:name w:val="Заголовок №2_"/>
    <w:link w:val="27"/>
    <w:uiPriority w:val="99"/>
    <w:locked/>
    <w:rsid w:val="00161802"/>
    <w:rPr>
      <w:sz w:val="31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161802"/>
    <w:pPr>
      <w:shd w:val="clear" w:color="auto" w:fill="FFFFFF"/>
      <w:spacing w:after="420" w:line="370" w:lineRule="exact"/>
      <w:jc w:val="center"/>
      <w:outlineLvl w:val="1"/>
    </w:pPr>
    <w:rPr>
      <w:rFonts w:ascii="Calibri" w:hAnsi="Calibri"/>
      <w:sz w:val="31"/>
      <w:szCs w:val="20"/>
      <w:shd w:val="clear" w:color="auto" w:fill="FFFFFF"/>
    </w:rPr>
  </w:style>
  <w:style w:type="character" w:customStyle="1" w:styleId="14">
    <w:name w:val="Заголовок №1_"/>
    <w:link w:val="15"/>
    <w:uiPriority w:val="99"/>
    <w:locked/>
    <w:rsid w:val="00161802"/>
    <w:rPr>
      <w:sz w:val="35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161802"/>
    <w:pPr>
      <w:shd w:val="clear" w:color="auto" w:fill="FFFFFF"/>
      <w:spacing w:after="300" w:line="240" w:lineRule="atLeast"/>
      <w:jc w:val="center"/>
      <w:outlineLvl w:val="0"/>
    </w:pPr>
    <w:rPr>
      <w:rFonts w:ascii="Calibri" w:hAnsi="Calibri"/>
      <w:sz w:val="35"/>
      <w:szCs w:val="20"/>
      <w:shd w:val="clear" w:color="auto" w:fill="FFFFFF"/>
    </w:rPr>
  </w:style>
  <w:style w:type="character" w:customStyle="1" w:styleId="af9">
    <w:name w:val="Основной текст_"/>
    <w:link w:val="16"/>
    <w:uiPriority w:val="99"/>
    <w:locked/>
    <w:rsid w:val="00161802"/>
    <w:rPr>
      <w:sz w:val="27"/>
      <w:shd w:val="clear" w:color="auto" w:fill="FFFFFF"/>
    </w:rPr>
  </w:style>
  <w:style w:type="paragraph" w:customStyle="1" w:styleId="16">
    <w:name w:val="Основной текст1"/>
    <w:basedOn w:val="a"/>
    <w:link w:val="af9"/>
    <w:uiPriority w:val="99"/>
    <w:rsid w:val="00161802"/>
    <w:pPr>
      <w:shd w:val="clear" w:color="auto" w:fill="FFFFFF"/>
      <w:spacing w:before="300" w:line="480" w:lineRule="exact"/>
      <w:ind w:hanging="680"/>
      <w:jc w:val="center"/>
    </w:pPr>
    <w:rPr>
      <w:rFonts w:ascii="Calibri" w:hAnsi="Calibri"/>
      <w:sz w:val="27"/>
      <w:szCs w:val="20"/>
      <w:shd w:val="clear" w:color="auto" w:fill="FFFFFF"/>
    </w:rPr>
  </w:style>
  <w:style w:type="paragraph" w:customStyle="1" w:styleId="35">
    <w:name w:val="Заголовок №3"/>
    <w:basedOn w:val="a"/>
    <w:uiPriority w:val="99"/>
    <w:rsid w:val="00161802"/>
    <w:pPr>
      <w:shd w:val="clear" w:color="auto" w:fill="FFFFFF"/>
      <w:spacing w:before="240" w:after="240" w:line="322" w:lineRule="exact"/>
      <w:ind w:hanging="2020"/>
      <w:jc w:val="center"/>
      <w:outlineLvl w:val="2"/>
    </w:pPr>
    <w:rPr>
      <w:rFonts w:eastAsia="Times New Roman"/>
      <w:sz w:val="27"/>
      <w:szCs w:val="27"/>
      <w:shd w:val="clear" w:color="auto" w:fill="FFFFFF"/>
    </w:rPr>
  </w:style>
  <w:style w:type="paragraph" w:styleId="28">
    <w:name w:val="List Bullet 2"/>
    <w:basedOn w:val="a"/>
    <w:uiPriority w:val="99"/>
    <w:rsid w:val="00161802"/>
    <w:pPr>
      <w:tabs>
        <w:tab w:val="num" w:pos="643"/>
      </w:tabs>
      <w:ind w:left="643" w:hanging="360"/>
    </w:pPr>
    <w:rPr>
      <w:rFonts w:ascii="Arial" w:eastAsia="Times New Roman" w:hAnsi="Arial" w:cs="Arial"/>
      <w:szCs w:val="28"/>
    </w:rPr>
  </w:style>
  <w:style w:type="paragraph" w:customStyle="1" w:styleId="2">
    <w:name w:val="Знак Знак2 Знак Знак Знак Знак Знак Знак Знак"/>
    <w:basedOn w:val="a"/>
    <w:uiPriority w:val="99"/>
    <w:rsid w:val="00161802"/>
    <w:pPr>
      <w:numPr>
        <w:numId w:val="2"/>
      </w:numPr>
      <w:spacing w:after="160" w:line="240" w:lineRule="exact"/>
      <w:ind w:left="0" w:firstLine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9">
    <w:name w:val="Знак Знак2"/>
    <w:uiPriority w:val="99"/>
    <w:rsid w:val="00161802"/>
    <w:rPr>
      <w:rFonts w:ascii="Tahoma" w:hAnsi="Tahoma"/>
      <w:sz w:val="16"/>
    </w:rPr>
  </w:style>
  <w:style w:type="paragraph" w:customStyle="1" w:styleId="17">
    <w:name w:val="Знак Знак Знак Знак Знак Знак Знак1"/>
    <w:basedOn w:val="a"/>
    <w:link w:val="18"/>
    <w:uiPriority w:val="99"/>
    <w:rsid w:val="00161802"/>
    <w:pPr>
      <w:tabs>
        <w:tab w:val="num" w:pos="643"/>
      </w:tabs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18">
    <w:name w:val="Знак Знак Знак Знак Знак Знак Знак1 Знак"/>
    <w:link w:val="17"/>
    <w:uiPriority w:val="99"/>
    <w:locked/>
    <w:rsid w:val="00161802"/>
    <w:rPr>
      <w:rFonts w:ascii="Verdana" w:hAnsi="Verdana"/>
      <w:lang w:val="en-US"/>
    </w:rPr>
  </w:style>
  <w:style w:type="paragraph" w:customStyle="1" w:styleId="2a">
    <w:name w:val="заголовок 2"/>
    <w:basedOn w:val="a"/>
    <w:next w:val="a"/>
    <w:uiPriority w:val="99"/>
    <w:rsid w:val="00161802"/>
    <w:pPr>
      <w:keepNext/>
      <w:outlineLvl w:val="1"/>
    </w:pPr>
    <w:rPr>
      <w:rFonts w:eastAsia="Times New Roman" w:cs="Arial"/>
      <w:szCs w:val="28"/>
    </w:rPr>
  </w:style>
  <w:style w:type="character" w:customStyle="1" w:styleId="afa">
    <w:name w:val="Основной текст Знак Знак Знак Знак"/>
    <w:aliases w:val="Основной текст Знак Знак Знак Знак1"/>
    <w:uiPriority w:val="99"/>
    <w:locked/>
    <w:rsid w:val="00161802"/>
    <w:rPr>
      <w:sz w:val="24"/>
      <w:lang w:val="ru-RU" w:eastAsia="ru-RU"/>
    </w:rPr>
  </w:style>
  <w:style w:type="character" w:styleId="afb">
    <w:name w:val="annotation reference"/>
    <w:uiPriority w:val="99"/>
    <w:rsid w:val="00161802"/>
    <w:rPr>
      <w:rFonts w:cs="Times New Roman"/>
      <w:sz w:val="16"/>
    </w:rPr>
  </w:style>
  <w:style w:type="paragraph" w:styleId="afc">
    <w:name w:val="annotation text"/>
    <w:basedOn w:val="a"/>
    <w:link w:val="afd"/>
    <w:uiPriority w:val="99"/>
    <w:rsid w:val="00161802"/>
    <w:rPr>
      <w:rFonts w:ascii="Calibri" w:hAnsi="Calibri"/>
      <w:sz w:val="20"/>
      <w:szCs w:val="20"/>
    </w:rPr>
  </w:style>
  <w:style w:type="character" w:customStyle="1" w:styleId="afd">
    <w:name w:val="Текст примечания Знак"/>
    <w:link w:val="afc"/>
    <w:uiPriority w:val="99"/>
    <w:locked/>
    <w:rsid w:val="00161802"/>
    <w:rPr>
      <w:rFonts w:ascii="Calibri" w:hAnsi="Calibri" w:cs="Times New Roman"/>
    </w:rPr>
  </w:style>
  <w:style w:type="paragraph" w:styleId="afe">
    <w:name w:val="annotation subject"/>
    <w:basedOn w:val="afc"/>
    <w:next w:val="afc"/>
    <w:link w:val="aff"/>
    <w:uiPriority w:val="99"/>
    <w:rsid w:val="00161802"/>
    <w:rPr>
      <w:b/>
    </w:rPr>
  </w:style>
  <w:style w:type="character" w:customStyle="1" w:styleId="aff">
    <w:name w:val="Тема примечания Знак"/>
    <w:link w:val="afe"/>
    <w:uiPriority w:val="99"/>
    <w:locked/>
    <w:rsid w:val="00161802"/>
    <w:rPr>
      <w:rFonts w:ascii="Calibri" w:hAnsi="Calibri" w:cs="Times New Roman"/>
      <w:b/>
    </w:rPr>
  </w:style>
  <w:style w:type="paragraph" w:customStyle="1" w:styleId="-">
    <w:name w:val="УМКД: текст-абзац"/>
    <w:basedOn w:val="a"/>
    <w:uiPriority w:val="99"/>
    <w:semiHidden/>
    <w:rsid w:val="00161802"/>
    <w:pPr>
      <w:widowControl w:val="0"/>
      <w:ind w:firstLine="709"/>
      <w:jc w:val="both"/>
    </w:pPr>
    <w:rPr>
      <w:rFonts w:ascii="Calibri" w:eastAsia="Times New Roman" w:hAnsi="Calibri"/>
      <w:bCs/>
      <w:color w:val="000000"/>
      <w:sz w:val="28"/>
      <w:szCs w:val="22"/>
    </w:rPr>
  </w:style>
  <w:style w:type="character" w:customStyle="1" w:styleId="aff0">
    <w:name w:val="текст Знак"/>
    <w:aliases w:val="Основной текст 1 Знак,Нумерованный список !! Знак,Надин стиль Знак Знак"/>
    <w:uiPriority w:val="99"/>
    <w:rsid w:val="00161802"/>
    <w:rPr>
      <w:sz w:val="24"/>
    </w:rPr>
  </w:style>
  <w:style w:type="paragraph" w:customStyle="1" w:styleId="2b">
    <w:name w:val="Обычный2"/>
    <w:uiPriority w:val="99"/>
    <w:rsid w:val="00161802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9">
    <w:name w:val="Знак Знак9"/>
    <w:uiPriority w:val="99"/>
    <w:rsid w:val="00161802"/>
    <w:rPr>
      <w:sz w:val="24"/>
    </w:rPr>
  </w:style>
  <w:style w:type="character" w:customStyle="1" w:styleId="8">
    <w:name w:val="Знак Знак8"/>
    <w:uiPriority w:val="99"/>
    <w:rsid w:val="00161802"/>
    <w:rPr>
      <w:sz w:val="24"/>
    </w:rPr>
  </w:style>
  <w:style w:type="character" w:customStyle="1" w:styleId="rvts12">
    <w:name w:val="rvts12"/>
    <w:uiPriority w:val="99"/>
    <w:rsid w:val="00161802"/>
    <w:rPr>
      <w:sz w:val="26"/>
    </w:rPr>
  </w:style>
  <w:style w:type="character" w:customStyle="1" w:styleId="apple-converted-space">
    <w:name w:val="apple-converted-space"/>
    <w:uiPriority w:val="99"/>
    <w:rsid w:val="00161802"/>
  </w:style>
  <w:style w:type="paragraph" w:customStyle="1" w:styleId="Style3">
    <w:name w:val="Style3"/>
    <w:basedOn w:val="a"/>
    <w:uiPriority w:val="99"/>
    <w:rsid w:val="00161802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2">
    <w:name w:val="Font Style12"/>
    <w:uiPriority w:val="99"/>
    <w:rsid w:val="00161802"/>
    <w:rPr>
      <w:rFonts w:ascii="Times New Roman" w:hAnsi="Times New Roman"/>
      <w:b/>
      <w:sz w:val="22"/>
    </w:rPr>
  </w:style>
  <w:style w:type="character" w:customStyle="1" w:styleId="FontStyle11">
    <w:name w:val="Font Style11"/>
    <w:uiPriority w:val="99"/>
    <w:rsid w:val="00161802"/>
    <w:rPr>
      <w:rFonts w:ascii="Times New Roman" w:hAnsi="Times New Roman"/>
      <w:b/>
      <w:sz w:val="22"/>
    </w:rPr>
  </w:style>
  <w:style w:type="table" w:customStyle="1" w:styleId="19">
    <w:name w:val="Сетка таблицы1"/>
    <w:uiPriority w:val="99"/>
    <w:rsid w:val="00161802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uiPriority w:val="99"/>
    <w:locked/>
    <w:rsid w:val="007E0A8E"/>
    <w:rPr>
      <w:b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E0A8E"/>
    <w:pPr>
      <w:shd w:val="clear" w:color="auto" w:fill="FFFFFF"/>
      <w:spacing w:before="240" w:after="240" w:line="240" w:lineRule="atLeast"/>
      <w:ind w:firstLine="260"/>
      <w:jc w:val="both"/>
    </w:pPr>
    <w:rPr>
      <w:rFonts w:ascii="Calibri" w:hAnsi="Calibri"/>
      <w:b/>
      <w:sz w:val="20"/>
      <w:szCs w:val="20"/>
      <w:shd w:val="clear" w:color="auto" w:fill="FFFFFF"/>
    </w:rPr>
  </w:style>
  <w:style w:type="character" w:customStyle="1" w:styleId="apple-style-span">
    <w:name w:val="apple-style-span"/>
    <w:uiPriority w:val="99"/>
    <w:rsid w:val="007E0A8E"/>
    <w:rPr>
      <w:rFonts w:ascii="Times New Roman" w:hAnsi="Times New Roman"/>
    </w:rPr>
  </w:style>
  <w:style w:type="character" w:customStyle="1" w:styleId="1a">
    <w:name w:val="текст Знак1"/>
    <w:aliases w:val="Основной текст 1 Знак1,Нумерованный список !! Знак1,Надин стиль Знак Знак1"/>
    <w:uiPriority w:val="99"/>
    <w:semiHidden/>
    <w:locked/>
    <w:rsid w:val="00AF3EEB"/>
    <w:rPr>
      <w:rFonts w:eastAsia="Times New Roman"/>
      <w:sz w:val="24"/>
      <w:lang w:val="ru-RU" w:eastAsia="ru-RU"/>
    </w:rPr>
  </w:style>
  <w:style w:type="character" w:customStyle="1" w:styleId="mw-headline">
    <w:name w:val="mw-headline"/>
    <w:uiPriority w:val="99"/>
    <w:rsid w:val="003016EC"/>
  </w:style>
  <w:style w:type="paragraph" w:customStyle="1" w:styleId="110">
    <w:name w:val="Абзац списка11"/>
    <w:basedOn w:val="a"/>
    <w:uiPriority w:val="99"/>
    <w:rsid w:val="0023795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2c">
    <w:name w:val="toc 2"/>
    <w:basedOn w:val="a"/>
    <w:next w:val="a"/>
    <w:autoRedefine/>
    <w:uiPriority w:val="99"/>
    <w:rsid w:val="00635B3B"/>
    <w:pPr>
      <w:ind w:left="240"/>
    </w:pPr>
    <w:rPr>
      <w:rFonts w:eastAsia="Times New Roman"/>
    </w:rPr>
  </w:style>
  <w:style w:type="paragraph" w:customStyle="1" w:styleId="Default">
    <w:name w:val="Default"/>
    <w:uiPriority w:val="99"/>
    <w:rsid w:val="00DD6A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6">
    <w:name w:val="Основной текст (3)_"/>
    <w:link w:val="37"/>
    <w:uiPriority w:val="99"/>
    <w:locked/>
    <w:rsid w:val="00A95A34"/>
    <w:rPr>
      <w:i/>
      <w:shd w:val="clear" w:color="auto" w:fill="FFFFFF"/>
    </w:rPr>
  </w:style>
  <w:style w:type="character" w:customStyle="1" w:styleId="38">
    <w:name w:val="Основной текст (3) + Полужирный"/>
    <w:aliases w:val="Не курсив"/>
    <w:uiPriority w:val="99"/>
    <w:rsid w:val="00A95A34"/>
    <w:rPr>
      <w:b/>
      <w:i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paragraph" w:customStyle="1" w:styleId="37">
    <w:name w:val="Основной текст (3)"/>
    <w:basedOn w:val="a"/>
    <w:link w:val="36"/>
    <w:uiPriority w:val="99"/>
    <w:rsid w:val="00A95A34"/>
    <w:pPr>
      <w:widowControl w:val="0"/>
      <w:shd w:val="clear" w:color="auto" w:fill="FFFFFF"/>
      <w:spacing w:line="269" w:lineRule="exact"/>
      <w:ind w:hanging="340"/>
      <w:jc w:val="right"/>
    </w:pPr>
    <w:rPr>
      <w:rFonts w:ascii="Calibri" w:hAnsi="Calibri"/>
      <w:i/>
      <w:sz w:val="20"/>
      <w:szCs w:val="20"/>
    </w:rPr>
  </w:style>
  <w:style w:type="paragraph" w:styleId="1b">
    <w:name w:val="toc 1"/>
    <w:basedOn w:val="a"/>
    <w:next w:val="a"/>
    <w:autoRedefine/>
    <w:uiPriority w:val="99"/>
    <w:rsid w:val="00610716"/>
    <w:pPr>
      <w:spacing w:after="100"/>
      <w:ind w:left="284" w:right="-568"/>
    </w:pPr>
  </w:style>
  <w:style w:type="paragraph" w:customStyle="1" w:styleId="1">
    <w:name w:val="Заголовок1"/>
    <w:basedOn w:val="a"/>
    <w:next w:val="a"/>
    <w:link w:val="aff1"/>
    <w:uiPriority w:val="99"/>
    <w:rsid w:val="005C33E2"/>
    <w:pPr>
      <w:numPr>
        <w:numId w:val="13"/>
      </w:numPr>
      <w:spacing w:before="240" w:after="60"/>
      <w:ind w:left="360"/>
      <w:outlineLvl w:val="0"/>
    </w:pPr>
    <w:rPr>
      <w:rFonts w:eastAsia="Times New Roman"/>
      <w:b/>
      <w:bCs/>
      <w:kern w:val="28"/>
      <w:szCs w:val="32"/>
    </w:rPr>
  </w:style>
  <w:style w:type="character" w:customStyle="1" w:styleId="aff1">
    <w:name w:val="Заголовок Знак"/>
    <w:link w:val="1"/>
    <w:uiPriority w:val="99"/>
    <w:locked/>
    <w:rsid w:val="005C33E2"/>
    <w:rPr>
      <w:rFonts w:ascii="Times New Roman" w:eastAsia="Times New Roman" w:hAnsi="Times New Roman"/>
      <w:b/>
      <w:bCs/>
      <w:kern w:val="28"/>
      <w:sz w:val="24"/>
      <w:szCs w:val="32"/>
    </w:rPr>
  </w:style>
  <w:style w:type="paragraph" w:customStyle="1" w:styleId="130">
    <w:name w:val="Основной текст13"/>
    <w:basedOn w:val="a"/>
    <w:uiPriority w:val="99"/>
    <w:rsid w:val="004C41D8"/>
    <w:pPr>
      <w:shd w:val="clear" w:color="auto" w:fill="FFFFFF"/>
      <w:spacing w:after="60" w:line="274" w:lineRule="exact"/>
      <w:ind w:hanging="1480"/>
      <w:jc w:val="both"/>
    </w:pPr>
    <w:rPr>
      <w:rFonts w:eastAsia="Times New Roman"/>
      <w:sz w:val="23"/>
      <w:szCs w:val="23"/>
    </w:rPr>
  </w:style>
  <w:style w:type="character" w:customStyle="1" w:styleId="FontStyle46">
    <w:name w:val="Font Style46"/>
    <w:uiPriority w:val="99"/>
    <w:rsid w:val="004C41D8"/>
    <w:rPr>
      <w:rFonts w:ascii="Times New Roman" w:hAnsi="Times New Roman"/>
      <w:sz w:val="16"/>
    </w:rPr>
  </w:style>
  <w:style w:type="paragraph" w:styleId="aff2">
    <w:name w:val="TOC Heading"/>
    <w:basedOn w:val="10"/>
    <w:next w:val="a"/>
    <w:uiPriority w:val="99"/>
    <w:qFormat/>
    <w:rsid w:val="00D871E7"/>
    <w:pPr>
      <w:keepLines/>
      <w:spacing w:before="240"/>
      <w:jc w:val="left"/>
      <w:outlineLvl w:val="9"/>
    </w:pPr>
    <w:rPr>
      <w:rFonts w:ascii="Cambria" w:eastAsia="Times New Roman" w:hAnsi="Cambria"/>
      <w:i w:val="0"/>
      <w:color w:val="365F91"/>
      <w:sz w:val="32"/>
      <w:szCs w:val="32"/>
    </w:rPr>
  </w:style>
  <w:style w:type="character" w:customStyle="1" w:styleId="5">
    <w:name w:val="Основной текст (5)"/>
    <w:uiPriority w:val="99"/>
    <w:rsid w:val="00D871E7"/>
    <w:rPr>
      <w:rFonts w:ascii="Calibri" w:hAnsi="Calibri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aff3">
    <w:name w:val="Нет"/>
    <w:uiPriority w:val="99"/>
    <w:rsid w:val="00902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indow.edu.ru/" TargetMode="External"/><Relationship Id="rId26" Type="http://schemas.openxmlformats.org/officeDocument/2006/relationships/hyperlink" Target="http://notes.tarakanov.n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cior.edu.ru/" TargetMode="External"/><Relationship Id="rId7" Type="http://schemas.openxmlformats.org/officeDocument/2006/relationships/hyperlink" Target="http://www.mgik" TargetMode="External"/><Relationship Id="rId12" Type="http://schemas.openxmlformats.org/officeDocument/2006/relationships/hyperlink" Target="http://nark.ru/" TargetMode="External"/><Relationship Id="rId17" Type="http://schemas.openxmlformats.org/officeDocument/2006/relationships/hyperlink" Target="http://elib.mgik.org/ExtSearch.asp/" TargetMode="External"/><Relationship Id="rId25" Type="http://schemas.openxmlformats.org/officeDocument/2006/relationships/hyperlink" Target="http://imslp.org/wiki/Main_Page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s://www.culture.ru/" TargetMode="External"/><Relationship Id="rId29" Type="http://schemas.openxmlformats.org/officeDocument/2006/relationships/hyperlink" Target="http://noty-tut.ru/category/biblioteka/fp/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24" Type="http://schemas.openxmlformats.org/officeDocument/2006/relationships/hyperlink" Target="http://www.eLIBRARY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culture.ru/" TargetMode="External"/><Relationship Id="rId23" Type="http://schemas.openxmlformats.org/officeDocument/2006/relationships/hyperlink" Target="http://www.biblio-online.ru" TargetMode="External"/><Relationship Id="rId28" Type="http://schemas.openxmlformats.org/officeDocument/2006/relationships/hyperlink" Target="http://nlib.org.ua/" TargetMode="External"/><Relationship Id="rId10" Type="http://schemas.openxmlformats.org/officeDocument/2006/relationships/hyperlink" Target="http://fgosvo.ru/" TargetMode="External"/><Relationship Id="rId19" Type="http://schemas.openxmlformats.org/officeDocument/2006/relationships/hyperlink" Target="https://openedu.ru/course/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kultura.mos.ru/" TargetMode="External"/><Relationship Id="rId14" Type="http://schemas.openxmlformats.org/officeDocument/2006/relationships/hyperlink" Target="http://window.edu.ru/" TargetMode="External"/><Relationship Id="rId22" Type="http://schemas.openxmlformats.org/officeDocument/2006/relationships/hyperlink" Target="http://www.e.lanbook.com" TargetMode="External"/><Relationship Id="rId27" Type="http://schemas.openxmlformats.org/officeDocument/2006/relationships/hyperlink" Target="http://mmk-forum.com/forumdisplay.php?f=216/" TargetMode="External"/><Relationship Id="rId30" Type="http://schemas.openxmlformats.org/officeDocument/2006/relationships/hyperlink" Target="http://propianino.ru/katalog-not/" TargetMode="External"/><Relationship Id="rId8" Type="http://schemas.openxmlformats.org/officeDocument/2006/relationships/hyperlink" Target="http://www.mkrf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8801</Words>
  <Characters>50167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</vt:lpstr>
    </vt:vector>
  </TitlesOfParts>
  <Company>Microsoft</Company>
  <LinksUpToDate>false</LinksUpToDate>
  <CharactersWithSpaces>58851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</dc:title>
  <dc:creator>PC</dc:creator>
  <cp:lastModifiedBy>Ульяна Игоревна Железняк</cp:lastModifiedBy>
  <cp:revision>4</cp:revision>
  <cp:lastPrinted>2019-09-09T16:36:00Z</cp:lastPrinted>
  <dcterms:created xsi:type="dcterms:W3CDTF">2022-08-28T19:22:00Z</dcterms:created>
  <dcterms:modified xsi:type="dcterms:W3CDTF">2022-09-01T10:20:00Z</dcterms:modified>
</cp:coreProperties>
</file>